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AC650" w14:textId="77777777" w:rsidR="00FC57FE" w:rsidRDefault="00113BFE" w:rsidP="00962438">
      <w:pPr>
        <w:spacing w:after="160" w:line="276" w:lineRule="auto"/>
        <w:jc w:val="both"/>
        <w:rPr>
          <w:rFonts w:cs="Tahoma"/>
          <w:b/>
          <w:bCs/>
          <w:sz w:val="28"/>
          <w:szCs w:val="28"/>
          <w:lang w:val="en-GB"/>
        </w:rPr>
      </w:pPr>
      <w:r w:rsidRPr="00D35A88">
        <w:rPr>
          <w:rFonts w:cs="Tahoma"/>
          <w:b/>
          <w:bCs/>
          <w:sz w:val="28"/>
          <w:szCs w:val="28"/>
          <w:lang w:val="en-GB"/>
        </w:rPr>
        <w:t xml:space="preserve">Inclusive </w:t>
      </w:r>
      <w:r w:rsidR="00FC57FE">
        <w:rPr>
          <w:rFonts w:cs="Tahoma"/>
          <w:b/>
          <w:bCs/>
          <w:sz w:val="28"/>
          <w:szCs w:val="28"/>
          <w:lang w:val="en-GB"/>
        </w:rPr>
        <w:t xml:space="preserve">Science </w:t>
      </w:r>
      <w:r w:rsidRPr="00D35A88">
        <w:rPr>
          <w:rFonts w:cs="Tahoma"/>
          <w:b/>
          <w:bCs/>
          <w:sz w:val="28"/>
          <w:szCs w:val="28"/>
          <w:lang w:val="en-GB"/>
        </w:rPr>
        <w:t xml:space="preserve">Writing </w:t>
      </w:r>
      <w:r w:rsidR="00FC57FE">
        <w:rPr>
          <w:rFonts w:cs="Tahoma"/>
          <w:b/>
          <w:bCs/>
          <w:sz w:val="28"/>
          <w:szCs w:val="28"/>
          <w:lang w:val="en-GB"/>
        </w:rPr>
        <w:t xml:space="preserve">Assignment </w:t>
      </w:r>
    </w:p>
    <w:p w14:paraId="09480A42" w14:textId="1071CB72" w:rsidR="00113BFE" w:rsidRPr="00FC57FE" w:rsidRDefault="00FC57FE" w:rsidP="00962438">
      <w:pPr>
        <w:spacing w:after="160" w:line="276" w:lineRule="auto"/>
        <w:jc w:val="both"/>
        <w:rPr>
          <w:rFonts w:cs="Tahoma"/>
          <w:b/>
          <w:bCs/>
          <w:sz w:val="24"/>
          <w:lang w:val="en-GB"/>
        </w:rPr>
      </w:pPr>
      <w:r w:rsidRPr="00FC57FE">
        <w:rPr>
          <w:rFonts w:cs="Tahoma"/>
          <w:b/>
          <w:bCs/>
          <w:sz w:val="24"/>
          <w:lang w:val="en-GB"/>
        </w:rPr>
        <w:t>“Avoiding</w:t>
      </w:r>
      <w:r w:rsidR="00431D1E">
        <w:rPr>
          <w:rFonts w:cs="Tahoma"/>
          <w:b/>
          <w:bCs/>
          <w:sz w:val="24"/>
          <w:lang w:val="en-GB"/>
        </w:rPr>
        <w:t xml:space="preserve"> (gender)</w:t>
      </w:r>
      <w:r w:rsidRPr="00FC57FE">
        <w:rPr>
          <w:rFonts w:cs="Tahoma"/>
          <w:b/>
          <w:bCs/>
          <w:sz w:val="24"/>
          <w:lang w:val="en-GB"/>
        </w:rPr>
        <w:t xml:space="preserve"> bias and stereotypes </w:t>
      </w:r>
      <w:r w:rsidR="00113BFE" w:rsidRPr="00FC57FE">
        <w:rPr>
          <w:rFonts w:cs="Tahoma"/>
          <w:b/>
          <w:bCs/>
          <w:sz w:val="24"/>
          <w:lang w:val="en-GB"/>
        </w:rPr>
        <w:t xml:space="preserve">in </w:t>
      </w:r>
      <w:r w:rsidRPr="00FC57FE">
        <w:rPr>
          <w:rFonts w:cs="Tahoma"/>
          <w:b/>
          <w:bCs/>
          <w:sz w:val="24"/>
          <w:lang w:val="en-GB"/>
        </w:rPr>
        <w:t>p</w:t>
      </w:r>
      <w:r w:rsidR="00113BFE" w:rsidRPr="00FC57FE">
        <w:rPr>
          <w:rFonts w:cs="Tahoma"/>
          <w:b/>
          <w:bCs/>
          <w:sz w:val="24"/>
          <w:lang w:val="en-GB"/>
        </w:rPr>
        <w:t xml:space="preserve">opular </w:t>
      </w:r>
      <w:r w:rsidRPr="00FC57FE">
        <w:rPr>
          <w:rFonts w:cs="Tahoma"/>
          <w:b/>
          <w:bCs/>
          <w:sz w:val="24"/>
          <w:lang w:val="en-GB"/>
        </w:rPr>
        <w:t>s</w:t>
      </w:r>
      <w:r w:rsidR="00113BFE" w:rsidRPr="00FC57FE">
        <w:rPr>
          <w:rFonts w:cs="Tahoma"/>
          <w:b/>
          <w:bCs/>
          <w:sz w:val="24"/>
          <w:lang w:val="en-GB"/>
        </w:rPr>
        <w:t xml:space="preserve">cience </w:t>
      </w:r>
      <w:r w:rsidRPr="00FC57FE">
        <w:rPr>
          <w:rFonts w:cs="Tahoma"/>
          <w:b/>
          <w:bCs/>
          <w:sz w:val="24"/>
          <w:lang w:val="en-GB"/>
        </w:rPr>
        <w:t>t</w:t>
      </w:r>
      <w:r w:rsidR="00113BFE" w:rsidRPr="00FC57FE">
        <w:rPr>
          <w:rFonts w:cs="Tahoma"/>
          <w:b/>
          <w:bCs/>
          <w:sz w:val="24"/>
          <w:lang w:val="en-GB"/>
        </w:rPr>
        <w:t>exts</w:t>
      </w:r>
      <w:r w:rsidRPr="00FC57FE">
        <w:rPr>
          <w:rFonts w:cs="Tahoma"/>
          <w:b/>
          <w:bCs/>
          <w:sz w:val="24"/>
          <w:lang w:val="en-GB"/>
        </w:rPr>
        <w:t>”</w:t>
      </w:r>
    </w:p>
    <w:p w14:paraId="6292FF66" w14:textId="2B180354" w:rsidR="00962DB4" w:rsidRPr="00D35A88" w:rsidRDefault="00962438" w:rsidP="00962438">
      <w:pPr>
        <w:spacing w:line="276" w:lineRule="auto"/>
        <w:rPr>
          <w:rFonts w:cs="Tahoma"/>
          <w:sz w:val="22"/>
          <w:szCs w:val="22"/>
          <w:lang w:val="en-GB"/>
        </w:rPr>
      </w:pPr>
      <w:r>
        <w:rPr>
          <w:rFonts w:cs="Tahoma"/>
          <w:sz w:val="22"/>
          <w:szCs w:val="22"/>
          <w:lang w:val="en-GB"/>
        </w:rPr>
        <w:t xml:space="preserve">Below you will find the </w:t>
      </w:r>
      <w:r w:rsidR="00FC57FE">
        <w:rPr>
          <w:rFonts w:cs="Tahoma"/>
          <w:sz w:val="22"/>
          <w:szCs w:val="22"/>
          <w:lang w:val="en-GB"/>
        </w:rPr>
        <w:t>steps detailing the Inclusive Science Writing Assignment</w:t>
      </w:r>
      <w:r>
        <w:rPr>
          <w:rFonts w:cs="Tahoma"/>
          <w:sz w:val="22"/>
          <w:szCs w:val="22"/>
          <w:lang w:val="en-GB"/>
        </w:rPr>
        <w:t xml:space="preserve">. </w:t>
      </w:r>
      <w:r w:rsidR="00FC57FE">
        <w:rPr>
          <w:rFonts w:cs="Tahoma"/>
          <w:sz w:val="22"/>
          <w:szCs w:val="22"/>
          <w:lang w:val="en-GB"/>
        </w:rPr>
        <w:t>This assignment is meant to be made over the course of eight weeks.</w:t>
      </w:r>
      <w:r>
        <w:rPr>
          <w:rFonts w:cs="Tahoma"/>
          <w:sz w:val="22"/>
          <w:szCs w:val="22"/>
          <w:lang w:val="en-GB"/>
        </w:rPr>
        <w:t xml:space="preserve"> </w:t>
      </w:r>
    </w:p>
    <w:p w14:paraId="3C5CDF98" w14:textId="77777777" w:rsidR="00962DB4" w:rsidRPr="00D35A88" w:rsidRDefault="00962DB4" w:rsidP="00962438">
      <w:pPr>
        <w:spacing w:line="276" w:lineRule="auto"/>
        <w:rPr>
          <w:rFonts w:cs="Tahoma"/>
          <w:sz w:val="22"/>
          <w:szCs w:val="22"/>
          <w:lang w:val="en-GB"/>
        </w:rPr>
      </w:pPr>
    </w:p>
    <w:p w14:paraId="0C3120F9" w14:textId="48B6CB61" w:rsidR="00B001C9" w:rsidRDefault="00962DB4" w:rsidP="00962438">
      <w:pPr>
        <w:spacing w:after="160" w:line="276" w:lineRule="auto"/>
        <w:jc w:val="both"/>
        <w:rPr>
          <w:rFonts w:cs="Tahoma"/>
          <w:b/>
          <w:bCs/>
          <w:sz w:val="22"/>
          <w:szCs w:val="22"/>
          <w:lang w:val="en-GB"/>
        </w:rPr>
      </w:pPr>
      <w:r w:rsidRPr="0F29C58C">
        <w:rPr>
          <w:rFonts w:cs="Tahoma"/>
          <w:sz w:val="22"/>
          <w:szCs w:val="22"/>
          <w:lang w:val="en-GB"/>
        </w:rPr>
        <w:t xml:space="preserve">1. </w:t>
      </w:r>
      <w:r w:rsidR="00B001C9" w:rsidRPr="0F29C58C">
        <w:rPr>
          <w:rFonts w:cs="Tahoma"/>
          <w:sz w:val="22"/>
          <w:szCs w:val="22"/>
          <w:lang w:val="en-GB"/>
        </w:rPr>
        <w:t>Read the Inclusivity Assessment Tool</w:t>
      </w:r>
      <w:r w:rsidR="4242369F" w:rsidRPr="0F29C58C">
        <w:rPr>
          <w:rFonts w:cs="Tahoma"/>
          <w:sz w:val="22"/>
          <w:szCs w:val="22"/>
          <w:lang w:val="en-GB"/>
        </w:rPr>
        <w:t xml:space="preserve"> (appendix A)</w:t>
      </w:r>
      <w:r w:rsidR="00B001C9" w:rsidRPr="0F29C58C">
        <w:rPr>
          <w:rFonts w:cs="Tahoma"/>
          <w:sz w:val="22"/>
          <w:szCs w:val="22"/>
          <w:lang w:val="en-GB"/>
        </w:rPr>
        <w:t xml:space="preserve">. </w:t>
      </w:r>
    </w:p>
    <w:p w14:paraId="74B1A9E1" w14:textId="62759E80" w:rsidR="00962438" w:rsidRDefault="00B001C9" w:rsidP="00962438">
      <w:pPr>
        <w:spacing w:after="160" w:line="276" w:lineRule="auto"/>
        <w:jc w:val="both"/>
        <w:rPr>
          <w:rFonts w:cs="Tahoma"/>
          <w:sz w:val="22"/>
          <w:szCs w:val="22"/>
          <w:lang w:val="en-GB"/>
        </w:rPr>
      </w:pPr>
      <w:r>
        <w:rPr>
          <w:rFonts w:cs="Tahoma"/>
          <w:sz w:val="22"/>
          <w:szCs w:val="22"/>
          <w:lang w:val="en-GB"/>
        </w:rPr>
        <w:t xml:space="preserve">2. </w:t>
      </w:r>
      <w:r w:rsidR="00962DB4" w:rsidRPr="00D35A88">
        <w:rPr>
          <w:rFonts w:cs="Tahoma"/>
          <w:sz w:val="22"/>
          <w:szCs w:val="22"/>
          <w:lang w:val="en-GB"/>
        </w:rPr>
        <w:t xml:space="preserve">Search for </w:t>
      </w:r>
      <w:r>
        <w:rPr>
          <w:rFonts w:cs="Tahoma"/>
          <w:sz w:val="22"/>
          <w:szCs w:val="22"/>
          <w:lang w:val="en-GB"/>
        </w:rPr>
        <w:t>3</w:t>
      </w:r>
      <w:r w:rsidR="00962DB4" w:rsidRPr="00D35A88">
        <w:rPr>
          <w:rFonts w:cs="Tahoma"/>
          <w:sz w:val="22"/>
          <w:szCs w:val="22"/>
          <w:lang w:val="en-GB"/>
        </w:rPr>
        <w:t xml:space="preserve"> popular science text</w:t>
      </w:r>
      <w:r>
        <w:rPr>
          <w:rFonts w:cs="Tahoma"/>
          <w:sz w:val="22"/>
          <w:szCs w:val="22"/>
          <w:lang w:val="en-GB"/>
        </w:rPr>
        <w:t>s (web texts / news articles)</w:t>
      </w:r>
      <w:r w:rsidR="00962DB4" w:rsidRPr="00D35A88">
        <w:rPr>
          <w:rFonts w:cs="Tahoma"/>
          <w:sz w:val="22"/>
          <w:szCs w:val="22"/>
          <w:lang w:val="en-GB"/>
        </w:rPr>
        <w:t>, preferably in your own science domain.</w:t>
      </w:r>
      <w:r>
        <w:rPr>
          <w:rFonts w:cs="Tahoma"/>
          <w:sz w:val="22"/>
          <w:szCs w:val="22"/>
          <w:lang w:val="en-GB"/>
        </w:rPr>
        <w:t xml:space="preserve"> </w:t>
      </w:r>
      <w:r w:rsidRPr="00B001C9">
        <w:rPr>
          <w:rFonts w:cs="Tahoma"/>
          <w:sz w:val="22"/>
          <w:szCs w:val="22"/>
          <w:lang w:val="en-GB"/>
        </w:rPr>
        <w:t>If you have followed the course Communicating Science with the Public (FI-MSECCSP), your first text is your own popular science text which you wrote for CSP. The two remaining texts are preferably English language stories. (For those Dutch students who struggle a lot with finding English language texts, or who feel they really want to practice their Dutch language skills, working with Dutch texts is allowed)</w:t>
      </w:r>
      <w:r>
        <w:rPr>
          <w:rFonts w:cs="Tahoma"/>
          <w:sz w:val="22"/>
          <w:szCs w:val="22"/>
          <w:lang w:val="en-GB"/>
        </w:rPr>
        <w:t xml:space="preserve">. </w:t>
      </w:r>
      <w:r w:rsidR="00962DB4" w:rsidRPr="00D35A88">
        <w:rPr>
          <w:rFonts w:cs="Tahoma"/>
          <w:sz w:val="22"/>
          <w:szCs w:val="22"/>
          <w:lang w:val="en-GB"/>
        </w:rPr>
        <w:t>Look for texts of about 500 words in length. If you find an interesting text that is longer, just rewrite the part of the text that will benefit the most from this exercise. Genres that are most likely to ‘suffer’ from gender bias and stereotypical depictions of people are articles containing quotes of interviewees and personal comments of people involved with the story. Alternatively, in more ‘neutral’ stories (so where the personal aspect / the research has largely been filtered out) you can look for things or aspects that are omitted from the story (f.i. science as a human group endeavour) but, if included, would make the text more balanced and inclusive.</w:t>
      </w:r>
    </w:p>
    <w:p w14:paraId="41B73A0E" w14:textId="078FEA67" w:rsidR="00B001C9" w:rsidRPr="00D35A88" w:rsidRDefault="00B001C9" w:rsidP="00962438">
      <w:pPr>
        <w:spacing w:after="160" w:line="276" w:lineRule="auto"/>
        <w:jc w:val="both"/>
        <w:rPr>
          <w:rFonts w:cs="Tahoma"/>
          <w:sz w:val="22"/>
          <w:szCs w:val="22"/>
          <w:lang w:val="en-GB"/>
        </w:rPr>
      </w:pPr>
      <w:r w:rsidRPr="395E87C2">
        <w:rPr>
          <w:rFonts w:cs="Tahoma"/>
          <w:sz w:val="22"/>
          <w:szCs w:val="22"/>
          <w:lang w:val="en-GB"/>
        </w:rPr>
        <w:t>3. Scan the three science texts for potential biased or stereotypical elements and select the (500 words of the) text with the most potential / that you would like to work on in this assignment. If you feel comfortable analysing your own text, it is highly recommended you do so, since this gives another interesting dimension to your learning process. If you feel like your text does not contain enough stereotypical or biased elements, do not dismiss it straight away: there is always more to be found in the text than what you see at first glance.</w:t>
      </w:r>
    </w:p>
    <w:p w14:paraId="44519138" w14:textId="4AE86F6F" w:rsidR="00962DB4" w:rsidRPr="00D35A88" w:rsidRDefault="00B001C9" w:rsidP="00962438">
      <w:pPr>
        <w:spacing w:after="160" w:line="276" w:lineRule="auto"/>
        <w:jc w:val="both"/>
        <w:rPr>
          <w:rFonts w:cs="Tahoma"/>
          <w:sz w:val="22"/>
          <w:szCs w:val="22"/>
          <w:lang w:val="en-GB"/>
        </w:rPr>
      </w:pPr>
      <w:r w:rsidRPr="0F29C58C">
        <w:rPr>
          <w:rFonts w:cs="Tahoma"/>
          <w:sz w:val="22"/>
          <w:szCs w:val="22"/>
          <w:lang w:val="en-GB"/>
        </w:rPr>
        <w:t xml:space="preserve">4. </w:t>
      </w:r>
      <w:r w:rsidR="00962DB4" w:rsidRPr="0F29C58C">
        <w:rPr>
          <w:rFonts w:cs="Tahoma"/>
          <w:sz w:val="22"/>
          <w:szCs w:val="22"/>
          <w:lang w:val="en-GB"/>
        </w:rPr>
        <w:t>Analyse your chosen text with the ‘inclusivity assessment tool’</w:t>
      </w:r>
      <w:r w:rsidR="00F52A5C" w:rsidRPr="0F29C58C">
        <w:rPr>
          <w:rFonts w:cs="Tahoma"/>
          <w:sz w:val="22"/>
          <w:szCs w:val="22"/>
          <w:lang w:val="en-GB"/>
        </w:rPr>
        <w:t>, see appendix A</w:t>
      </w:r>
      <w:r w:rsidR="00962DB4" w:rsidRPr="0F29C58C">
        <w:rPr>
          <w:rFonts w:cs="Tahoma"/>
          <w:sz w:val="22"/>
          <w:szCs w:val="22"/>
          <w:lang w:val="en-GB"/>
        </w:rPr>
        <w:t>. Highlight the potential biased language / stereotypes / opportunities</w:t>
      </w:r>
      <w:r w:rsidR="69EB513C" w:rsidRPr="0F29C58C">
        <w:rPr>
          <w:rFonts w:cs="Tahoma"/>
          <w:sz w:val="22"/>
          <w:szCs w:val="22"/>
          <w:lang w:val="en-GB"/>
        </w:rPr>
        <w:t xml:space="preserve"> to be more inclusive</w:t>
      </w:r>
      <w:r w:rsidR="00962DB4" w:rsidRPr="0F29C58C">
        <w:rPr>
          <w:rFonts w:cs="Tahoma"/>
          <w:sz w:val="22"/>
          <w:szCs w:val="22"/>
          <w:lang w:val="en-GB"/>
        </w:rPr>
        <w:t xml:space="preserve"> missed in your text and explain in a comment why you think this aspect of the text deserves improvement. This way you turn the popular science text into an annotated text.</w:t>
      </w:r>
    </w:p>
    <w:p w14:paraId="083CFAEC" w14:textId="5AF55363" w:rsidR="00962DB4" w:rsidRPr="00D35A88" w:rsidRDefault="00F52A5C" w:rsidP="00962438">
      <w:pPr>
        <w:spacing w:after="160" w:line="276" w:lineRule="auto"/>
        <w:jc w:val="both"/>
        <w:rPr>
          <w:rFonts w:cs="Tahoma"/>
          <w:sz w:val="22"/>
          <w:szCs w:val="22"/>
          <w:lang w:val="en-GB"/>
        </w:rPr>
      </w:pPr>
      <w:r w:rsidRPr="395E87C2">
        <w:rPr>
          <w:rFonts w:cs="Tahoma"/>
          <w:sz w:val="22"/>
          <w:szCs w:val="22"/>
          <w:lang w:val="en-GB"/>
        </w:rPr>
        <w:t>5.</w:t>
      </w:r>
      <w:r w:rsidR="00962DB4" w:rsidRPr="395E87C2">
        <w:rPr>
          <w:rFonts w:cs="Tahoma"/>
          <w:sz w:val="22"/>
          <w:szCs w:val="22"/>
          <w:lang w:val="en-GB"/>
        </w:rPr>
        <w:t xml:space="preserve"> Evaluate your selected text (segment) with 3 interviewees. </w:t>
      </w:r>
      <w:r w:rsidR="00B93ED4" w:rsidRPr="395E87C2">
        <w:rPr>
          <w:rFonts w:cs="Tahoma"/>
          <w:sz w:val="22"/>
          <w:szCs w:val="22"/>
          <w:lang w:val="en-GB"/>
        </w:rPr>
        <w:t xml:space="preserve">The aim of this interview is for you to get different perspectives on the text. You could therefore focus on finding people </w:t>
      </w:r>
      <w:r w:rsidR="79B09C4E" w:rsidRPr="395E87C2">
        <w:rPr>
          <w:rFonts w:cs="Tahoma"/>
          <w:sz w:val="22"/>
          <w:szCs w:val="22"/>
          <w:lang w:val="en-GB"/>
        </w:rPr>
        <w:t xml:space="preserve">of whom you might think that they </w:t>
      </w:r>
      <w:r w:rsidR="00B93ED4" w:rsidRPr="395E87C2">
        <w:rPr>
          <w:rFonts w:cs="Tahoma"/>
          <w:sz w:val="22"/>
          <w:szCs w:val="22"/>
          <w:lang w:val="en-GB"/>
        </w:rPr>
        <w:t>might look at this text differently than you do. It is also a great opportunity to see what biases the target audience of the text pick out or are still unaware of.</w:t>
      </w:r>
    </w:p>
    <w:p w14:paraId="2672E097" w14:textId="77777777" w:rsidR="00962DB4" w:rsidRPr="00D35A88" w:rsidRDefault="00962DB4" w:rsidP="00962438">
      <w:pPr>
        <w:spacing w:after="160" w:line="276" w:lineRule="auto"/>
        <w:jc w:val="both"/>
        <w:rPr>
          <w:rFonts w:cs="Tahoma"/>
          <w:sz w:val="22"/>
          <w:szCs w:val="22"/>
          <w:lang w:val="en-GB"/>
        </w:rPr>
      </w:pPr>
      <w:r w:rsidRPr="00D35A88">
        <w:rPr>
          <w:rFonts w:cs="Tahoma"/>
          <w:sz w:val="22"/>
          <w:szCs w:val="22"/>
          <w:lang w:val="en-GB"/>
        </w:rPr>
        <w:t>Go through the following four steps in these interviews:</w:t>
      </w:r>
    </w:p>
    <w:p w14:paraId="201EC4D1" w14:textId="410C7EB5" w:rsidR="00962DB4" w:rsidRPr="00D35A88" w:rsidRDefault="00962DB4" w:rsidP="00962438">
      <w:pPr>
        <w:pStyle w:val="ListParagraph"/>
        <w:numPr>
          <w:ilvl w:val="0"/>
          <w:numId w:val="9"/>
        </w:numPr>
        <w:spacing w:after="160" w:line="276" w:lineRule="auto"/>
        <w:jc w:val="both"/>
        <w:rPr>
          <w:rFonts w:cs="Tahoma"/>
          <w:sz w:val="22"/>
          <w:szCs w:val="22"/>
        </w:rPr>
      </w:pPr>
      <w:r w:rsidRPr="00D35A88">
        <w:rPr>
          <w:rFonts w:cs="Tahoma"/>
          <w:sz w:val="22"/>
          <w:szCs w:val="22"/>
        </w:rPr>
        <w:lastRenderedPageBreak/>
        <w:t xml:space="preserve">Inform the interviewee about the aim of the exercise and explain the </w:t>
      </w:r>
      <w:r w:rsidR="00B93ED4">
        <w:rPr>
          <w:rFonts w:cs="Tahoma"/>
          <w:sz w:val="22"/>
          <w:szCs w:val="22"/>
        </w:rPr>
        <w:t>inclusivity assessment tool.</w:t>
      </w:r>
    </w:p>
    <w:p w14:paraId="57715619" w14:textId="77777777" w:rsidR="00962DB4" w:rsidRPr="00D35A88" w:rsidRDefault="00962DB4" w:rsidP="00962438">
      <w:pPr>
        <w:pStyle w:val="ListParagraph"/>
        <w:numPr>
          <w:ilvl w:val="0"/>
          <w:numId w:val="9"/>
        </w:numPr>
        <w:spacing w:after="160" w:line="276" w:lineRule="auto"/>
        <w:jc w:val="both"/>
        <w:rPr>
          <w:rFonts w:cs="Tahoma"/>
          <w:sz w:val="22"/>
          <w:szCs w:val="22"/>
        </w:rPr>
      </w:pPr>
      <w:r w:rsidRPr="00D35A88">
        <w:rPr>
          <w:rFonts w:cs="Tahoma"/>
          <w:sz w:val="22"/>
          <w:szCs w:val="22"/>
        </w:rPr>
        <w:t xml:space="preserve">Allow them to read the original, </w:t>
      </w:r>
      <w:r w:rsidRPr="00D35A88">
        <w:rPr>
          <w:rFonts w:cs="Tahoma"/>
          <w:b/>
          <w:sz w:val="22"/>
          <w:szCs w:val="22"/>
        </w:rPr>
        <w:t>un-annotated</w:t>
      </w:r>
      <w:r w:rsidRPr="00D35A88">
        <w:rPr>
          <w:rFonts w:cs="Tahoma"/>
          <w:sz w:val="22"/>
          <w:szCs w:val="22"/>
        </w:rPr>
        <w:t xml:space="preserve"> popular science text, and ask whether they see evidence of bias and stereotypes in the text. If so, ask where and how?</w:t>
      </w:r>
    </w:p>
    <w:p w14:paraId="3200E48F" w14:textId="3B94D6E3" w:rsidR="00962DB4" w:rsidRPr="00D35A88" w:rsidRDefault="00962DB4" w:rsidP="00962438">
      <w:pPr>
        <w:pStyle w:val="ListParagraph"/>
        <w:numPr>
          <w:ilvl w:val="0"/>
          <w:numId w:val="9"/>
        </w:numPr>
        <w:spacing w:after="160" w:line="276" w:lineRule="auto"/>
        <w:jc w:val="both"/>
        <w:rPr>
          <w:rFonts w:cs="Tahoma"/>
          <w:sz w:val="22"/>
          <w:szCs w:val="22"/>
        </w:rPr>
      </w:pPr>
      <w:r w:rsidRPr="00D35A88">
        <w:rPr>
          <w:rFonts w:cs="Tahoma"/>
          <w:sz w:val="22"/>
          <w:szCs w:val="22"/>
        </w:rPr>
        <w:t xml:space="preserve">Show the interviewees your own annotated text. Have a discussion about similarities </w:t>
      </w:r>
      <w:r w:rsidR="005570F5">
        <w:rPr>
          <w:rFonts w:cs="Tahoma"/>
          <w:sz w:val="22"/>
          <w:szCs w:val="22"/>
        </w:rPr>
        <w:t>and/or</w:t>
      </w:r>
      <w:r w:rsidRPr="00D35A88">
        <w:rPr>
          <w:rFonts w:cs="Tahoma"/>
          <w:sz w:val="22"/>
          <w:szCs w:val="22"/>
        </w:rPr>
        <w:t xml:space="preserve"> differences in findings.</w:t>
      </w:r>
    </w:p>
    <w:p w14:paraId="34006E34" w14:textId="23425B2D" w:rsidR="00962DB4" w:rsidRPr="00F52A5C" w:rsidRDefault="00962DB4" w:rsidP="00B93ED4">
      <w:pPr>
        <w:pStyle w:val="ListParagraph"/>
        <w:numPr>
          <w:ilvl w:val="0"/>
          <w:numId w:val="9"/>
        </w:numPr>
        <w:spacing w:after="160" w:line="276" w:lineRule="auto"/>
        <w:jc w:val="both"/>
        <w:rPr>
          <w:rFonts w:cs="Tahoma"/>
          <w:sz w:val="22"/>
          <w:szCs w:val="22"/>
        </w:rPr>
      </w:pPr>
      <w:r w:rsidRPr="00D35A88">
        <w:rPr>
          <w:rFonts w:cs="Tahoma"/>
          <w:sz w:val="22"/>
          <w:szCs w:val="22"/>
        </w:rPr>
        <w:t xml:space="preserve">Write an interview report about the similarities </w:t>
      </w:r>
      <w:r w:rsidR="005570F5">
        <w:rPr>
          <w:rFonts w:cs="Tahoma"/>
          <w:sz w:val="22"/>
          <w:szCs w:val="22"/>
        </w:rPr>
        <w:t>and/or</w:t>
      </w:r>
      <w:r w:rsidRPr="00D35A88">
        <w:rPr>
          <w:rFonts w:cs="Tahoma"/>
          <w:sz w:val="22"/>
          <w:szCs w:val="22"/>
        </w:rPr>
        <w:t xml:space="preserve"> differences discussion: summarize each interview into 5 key discussion points (so about 15 key points in total).</w:t>
      </w:r>
    </w:p>
    <w:p w14:paraId="0F90842E" w14:textId="087DF8CA" w:rsidR="00962DB4" w:rsidRPr="00D35A88" w:rsidRDefault="00F52A5C" w:rsidP="00962438">
      <w:pPr>
        <w:spacing w:after="160" w:line="276" w:lineRule="auto"/>
        <w:jc w:val="both"/>
        <w:rPr>
          <w:rFonts w:cs="Tahoma"/>
          <w:sz w:val="22"/>
          <w:szCs w:val="22"/>
          <w:lang w:val="en-GB"/>
        </w:rPr>
      </w:pPr>
      <w:r>
        <w:rPr>
          <w:rFonts w:cs="Tahoma"/>
          <w:sz w:val="22"/>
          <w:szCs w:val="22"/>
          <w:lang w:val="en-GB"/>
        </w:rPr>
        <w:t>6.</w:t>
      </w:r>
      <w:r w:rsidR="00962DB4" w:rsidRPr="00D35A88">
        <w:rPr>
          <w:rFonts w:cs="Tahoma"/>
          <w:sz w:val="22"/>
          <w:szCs w:val="22"/>
          <w:lang w:val="en-GB"/>
        </w:rPr>
        <w:t xml:space="preserve"> Based on your own analysis and the key points out of the reader interviews, rewrite your text into a more inclusive version, keeping the inclusivity assessment tool</w:t>
      </w:r>
      <w:r>
        <w:rPr>
          <w:rFonts w:cs="Tahoma"/>
          <w:sz w:val="22"/>
          <w:szCs w:val="22"/>
          <w:lang w:val="en-GB"/>
        </w:rPr>
        <w:t xml:space="preserve"> (appendix A)</w:t>
      </w:r>
      <w:r w:rsidR="00962DB4" w:rsidRPr="00D35A88">
        <w:rPr>
          <w:rFonts w:cs="Tahoma"/>
          <w:sz w:val="22"/>
          <w:szCs w:val="22"/>
          <w:lang w:val="en-GB"/>
        </w:rPr>
        <w:t xml:space="preserve"> in mind. Add some extra information (commentary section) about what and how you’ve changed the text (max. 500 words – please focus on the most important changes made).</w:t>
      </w:r>
    </w:p>
    <w:p w14:paraId="7AA59A26" w14:textId="3894814F" w:rsidR="00233A11" w:rsidRDefault="00F52A5C" w:rsidP="00F57037">
      <w:pPr>
        <w:spacing w:after="160" w:line="276" w:lineRule="auto"/>
        <w:jc w:val="both"/>
        <w:rPr>
          <w:rFonts w:cs="Tahoma"/>
          <w:sz w:val="22"/>
          <w:szCs w:val="22"/>
          <w:lang w:val="en-GB"/>
        </w:rPr>
      </w:pPr>
      <w:r>
        <w:rPr>
          <w:rFonts w:cs="Tahoma"/>
          <w:sz w:val="22"/>
          <w:szCs w:val="22"/>
          <w:lang w:val="en-GB"/>
        </w:rPr>
        <w:t xml:space="preserve">7. </w:t>
      </w:r>
      <w:r w:rsidRPr="00F52A5C">
        <w:rPr>
          <w:rFonts w:cs="Tahoma"/>
          <w:sz w:val="22"/>
          <w:szCs w:val="22"/>
          <w:lang w:val="en-GB"/>
        </w:rPr>
        <w:t xml:space="preserve">Assess the rewritten text of one of your fellow students (you will be assigned a fellow student to review) using the rubric </w:t>
      </w:r>
      <w:r w:rsidR="0054299E">
        <w:rPr>
          <w:rFonts w:cs="Tahoma"/>
          <w:sz w:val="22"/>
          <w:szCs w:val="22"/>
          <w:lang w:val="en-GB"/>
        </w:rPr>
        <w:t xml:space="preserve">and </w:t>
      </w:r>
      <w:r w:rsidR="002726A6">
        <w:rPr>
          <w:rFonts w:cs="Tahoma"/>
          <w:sz w:val="22"/>
          <w:szCs w:val="22"/>
          <w:lang w:val="en-GB"/>
        </w:rPr>
        <w:t xml:space="preserve">questions </w:t>
      </w:r>
      <w:r w:rsidR="0054299E">
        <w:rPr>
          <w:rFonts w:cs="Tahoma"/>
          <w:sz w:val="22"/>
          <w:szCs w:val="22"/>
          <w:lang w:val="en-GB"/>
        </w:rPr>
        <w:t xml:space="preserve">in Appendix B </w:t>
      </w:r>
      <w:r w:rsidRPr="00F52A5C">
        <w:rPr>
          <w:rFonts w:cs="Tahoma"/>
          <w:sz w:val="22"/>
          <w:szCs w:val="22"/>
          <w:lang w:val="en-GB"/>
        </w:rPr>
        <w:t>“Assessing quality of rewritten text”. For assessment, student authors please provide both the annotated text and the rewritten version of your popular science text of choice. After assessment</w:t>
      </w:r>
      <w:r>
        <w:rPr>
          <w:rFonts w:cs="Tahoma"/>
          <w:sz w:val="22"/>
          <w:szCs w:val="22"/>
          <w:lang w:val="en-GB"/>
        </w:rPr>
        <w:t xml:space="preserve">, </w:t>
      </w:r>
      <w:r w:rsidRPr="00F52A5C">
        <w:rPr>
          <w:rFonts w:cs="Tahoma"/>
          <w:sz w:val="22"/>
          <w:szCs w:val="22"/>
          <w:lang w:val="en-GB"/>
        </w:rPr>
        <w:t>please give your personal opinion: do you feel the new text is an improvement over the original one in terms of reduction of gender bias present? Why do you think so / why not? Send your assessment (filled-in rubric + personal opinion) to your fellow student.</w:t>
      </w:r>
      <w:r w:rsidR="00F57037">
        <w:rPr>
          <w:rFonts w:cs="Tahoma"/>
          <w:sz w:val="22"/>
          <w:szCs w:val="22"/>
          <w:lang w:val="en-GB"/>
        </w:rPr>
        <w:t xml:space="preserve"> </w:t>
      </w:r>
    </w:p>
    <w:p w14:paraId="6F9B4DBD" w14:textId="5F8CA636" w:rsidR="00575FA1" w:rsidRPr="00233A11" w:rsidRDefault="00233A11" w:rsidP="00F57037">
      <w:pPr>
        <w:spacing w:after="160" w:line="276" w:lineRule="auto"/>
        <w:jc w:val="both"/>
        <w:rPr>
          <w:sz w:val="22"/>
          <w:szCs w:val="22"/>
        </w:rPr>
      </w:pPr>
      <w:r w:rsidRPr="00233A11">
        <w:rPr>
          <w:rFonts w:cs="Tahoma"/>
          <w:sz w:val="22"/>
          <w:szCs w:val="22"/>
          <w:lang w:val="en-GB"/>
        </w:rPr>
        <w:t xml:space="preserve">8. </w:t>
      </w:r>
      <w:r w:rsidR="004F3146">
        <w:rPr>
          <w:rFonts w:cs="Tahoma"/>
          <w:sz w:val="22"/>
          <w:szCs w:val="22"/>
          <w:lang w:val="en-GB"/>
        </w:rPr>
        <w:t>Rewrite</w:t>
      </w:r>
      <w:r w:rsidR="00575FA1" w:rsidRPr="00233A11">
        <w:rPr>
          <w:sz w:val="22"/>
          <w:szCs w:val="22"/>
        </w:rPr>
        <w:t xml:space="preserve"> your text considering the peer feedback received and the information from the course sessions and turn the text into a final version.  </w:t>
      </w:r>
    </w:p>
    <w:p w14:paraId="34024F03" w14:textId="2C5A8FD8" w:rsidR="00575FA1" w:rsidRPr="00681958" w:rsidRDefault="00575FA1" w:rsidP="00575FA1">
      <w:pPr>
        <w:rPr>
          <w:sz w:val="22"/>
          <w:szCs w:val="22"/>
        </w:rPr>
      </w:pPr>
      <w:r w:rsidRPr="00681958">
        <w:rPr>
          <w:sz w:val="22"/>
          <w:szCs w:val="22"/>
        </w:rPr>
        <w:t xml:space="preserve">The final dossier (to be handed in on </w:t>
      </w:r>
      <w:r w:rsidRPr="00681958">
        <w:rPr>
          <w:b/>
          <w:sz w:val="22"/>
          <w:szCs w:val="22"/>
        </w:rPr>
        <w:t>1</w:t>
      </w:r>
      <w:r w:rsidR="001840DD">
        <w:rPr>
          <w:b/>
          <w:sz w:val="22"/>
          <w:szCs w:val="22"/>
        </w:rPr>
        <w:t>4</w:t>
      </w:r>
      <w:r w:rsidRPr="00681958">
        <w:rPr>
          <w:b/>
          <w:sz w:val="22"/>
          <w:szCs w:val="22"/>
        </w:rPr>
        <w:t xml:space="preserve"> </w:t>
      </w:r>
      <w:r w:rsidR="001840DD">
        <w:rPr>
          <w:b/>
          <w:sz w:val="22"/>
          <w:szCs w:val="22"/>
        </w:rPr>
        <w:t>Oct</w:t>
      </w:r>
      <w:r w:rsidRPr="00681958">
        <w:rPr>
          <w:b/>
          <w:sz w:val="22"/>
          <w:szCs w:val="22"/>
        </w:rPr>
        <w:t xml:space="preserve"> at </w:t>
      </w:r>
      <w:r w:rsidR="001840DD">
        <w:rPr>
          <w:b/>
          <w:sz w:val="22"/>
          <w:szCs w:val="22"/>
        </w:rPr>
        <w:t>9</w:t>
      </w:r>
      <w:r w:rsidRPr="00681958">
        <w:rPr>
          <w:b/>
          <w:sz w:val="22"/>
          <w:szCs w:val="22"/>
        </w:rPr>
        <w:t>.</w:t>
      </w:r>
      <w:r w:rsidR="001840DD">
        <w:rPr>
          <w:b/>
          <w:sz w:val="22"/>
          <w:szCs w:val="22"/>
        </w:rPr>
        <w:t>00</w:t>
      </w:r>
      <w:r w:rsidRPr="00681958">
        <w:rPr>
          <w:b/>
          <w:sz w:val="22"/>
          <w:szCs w:val="22"/>
        </w:rPr>
        <w:t xml:space="preserve"> hrs</w:t>
      </w:r>
      <w:r w:rsidRPr="00681958">
        <w:rPr>
          <w:sz w:val="22"/>
          <w:szCs w:val="22"/>
        </w:rPr>
        <w:t xml:space="preserve"> on the online learning platform</w:t>
      </w:r>
      <w:r w:rsidR="008A2286">
        <w:rPr>
          <w:sz w:val="22"/>
          <w:szCs w:val="22"/>
        </w:rPr>
        <w:t xml:space="preserve"> &amp;</w:t>
      </w:r>
      <w:r w:rsidRPr="00681958">
        <w:rPr>
          <w:sz w:val="22"/>
          <w:szCs w:val="22"/>
        </w:rPr>
        <w:t xml:space="preserve"> which will be assessed using the rubric at the end of this document</w:t>
      </w:r>
      <w:r w:rsidR="008A2286">
        <w:rPr>
          <w:sz w:val="22"/>
          <w:szCs w:val="22"/>
        </w:rPr>
        <w:t>)</w:t>
      </w:r>
      <w:r w:rsidRPr="00681958">
        <w:rPr>
          <w:sz w:val="22"/>
          <w:szCs w:val="22"/>
        </w:rPr>
        <w:t xml:space="preserve"> will have to consist of: </w:t>
      </w:r>
    </w:p>
    <w:p w14:paraId="579DE999" w14:textId="77777777" w:rsidR="00575FA1" w:rsidRPr="00681958" w:rsidRDefault="00575FA1" w:rsidP="00575FA1">
      <w:pPr>
        <w:pStyle w:val="ListParagraph"/>
        <w:numPr>
          <w:ilvl w:val="0"/>
          <w:numId w:val="2"/>
        </w:numPr>
        <w:spacing w:after="160" w:line="259" w:lineRule="auto"/>
        <w:rPr>
          <w:sz w:val="22"/>
          <w:szCs w:val="22"/>
        </w:rPr>
      </w:pPr>
      <w:r w:rsidRPr="00681958">
        <w:rPr>
          <w:sz w:val="22"/>
          <w:szCs w:val="22"/>
        </w:rPr>
        <w:t>3 (links to) original texts for analysis</w:t>
      </w:r>
    </w:p>
    <w:p w14:paraId="601785AC" w14:textId="77777777" w:rsidR="00575FA1" w:rsidRPr="00681958" w:rsidRDefault="00575FA1" w:rsidP="00575FA1">
      <w:pPr>
        <w:pStyle w:val="ListParagraph"/>
        <w:numPr>
          <w:ilvl w:val="0"/>
          <w:numId w:val="2"/>
        </w:numPr>
        <w:spacing w:after="160" w:line="259" w:lineRule="auto"/>
        <w:rPr>
          <w:sz w:val="22"/>
          <w:szCs w:val="22"/>
        </w:rPr>
      </w:pPr>
      <w:r w:rsidRPr="00681958">
        <w:rPr>
          <w:sz w:val="22"/>
          <w:szCs w:val="22"/>
        </w:rPr>
        <w:t>1 ‘annotated’ text (segment) with (potential) gender bias problems highlighted and comments as to how and why gender bias may be present</w:t>
      </w:r>
    </w:p>
    <w:p w14:paraId="016FF154" w14:textId="77777777" w:rsidR="00575FA1" w:rsidRPr="00681958" w:rsidRDefault="00575FA1" w:rsidP="00575FA1">
      <w:pPr>
        <w:pStyle w:val="ListParagraph"/>
        <w:numPr>
          <w:ilvl w:val="0"/>
          <w:numId w:val="2"/>
        </w:numPr>
        <w:spacing w:after="160" w:line="259" w:lineRule="auto"/>
        <w:rPr>
          <w:sz w:val="22"/>
          <w:szCs w:val="22"/>
        </w:rPr>
      </w:pPr>
      <w:r w:rsidRPr="00681958">
        <w:rPr>
          <w:sz w:val="22"/>
          <w:szCs w:val="22"/>
        </w:rPr>
        <w:t>Interview report summarizing the key findings out of the interviews with 3 potential readers concerning their opinions about the potential instances of gender bias found in one particular selected popular science text (total 15 key points; appr. 500 words)</w:t>
      </w:r>
    </w:p>
    <w:p w14:paraId="3E89CED3" w14:textId="77777777" w:rsidR="00575FA1" w:rsidRPr="00681958" w:rsidRDefault="00575FA1" w:rsidP="00575FA1">
      <w:pPr>
        <w:pStyle w:val="ListParagraph"/>
        <w:numPr>
          <w:ilvl w:val="0"/>
          <w:numId w:val="2"/>
        </w:numPr>
        <w:spacing w:after="160" w:line="259" w:lineRule="auto"/>
        <w:rPr>
          <w:sz w:val="22"/>
          <w:szCs w:val="22"/>
        </w:rPr>
      </w:pPr>
      <w:r w:rsidRPr="00681958">
        <w:rPr>
          <w:sz w:val="22"/>
          <w:szCs w:val="22"/>
        </w:rPr>
        <w:t xml:space="preserve">Peer assessment of one other student’s rewritten text (filled in rubric appendix c), closed off with your personal opinion about the rewritten text  </w:t>
      </w:r>
    </w:p>
    <w:p w14:paraId="47D04E0B" w14:textId="77777777" w:rsidR="00575FA1" w:rsidRPr="00681958" w:rsidRDefault="00575FA1" w:rsidP="00575FA1">
      <w:pPr>
        <w:pStyle w:val="ListParagraph"/>
        <w:numPr>
          <w:ilvl w:val="0"/>
          <w:numId w:val="2"/>
        </w:numPr>
        <w:spacing w:after="160" w:line="259" w:lineRule="auto"/>
        <w:rPr>
          <w:sz w:val="22"/>
          <w:szCs w:val="22"/>
        </w:rPr>
      </w:pPr>
      <w:r w:rsidRPr="00681958">
        <w:rPr>
          <w:sz w:val="22"/>
          <w:szCs w:val="22"/>
        </w:rPr>
        <w:t>The final rewritten text + commentary section, aiming for a non/less-gender-biased version of the selected text</w:t>
      </w:r>
    </w:p>
    <w:p w14:paraId="780771CA" w14:textId="77777777" w:rsidR="005C54FB" w:rsidRPr="00575FA1" w:rsidRDefault="005C54FB" w:rsidP="00962438">
      <w:pPr>
        <w:spacing w:after="160" w:line="276" w:lineRule="auto"/>
        <w:jc w:val="both"/>
        <w:rPr>
          <w:rFonts w:cs="Tahoma"/>
          <w:sz w:val="22"/>
          <w:szCs w:val="22"/>
        </w:rPr>
      </w:pPr>
    </w:p>
    <w:p w14:paraId="7B80FAC5" w14:textId="77777777" w:rsidR="00113BFE" w:rsidRPr="00D35A88" w:rsidRDefault="00113BFE" w:rsidP="00962438">
      <w:pPr>
        <w:spacing w:after="160" w:line="276" w:lineRule="auto"/>
        <w:jc w:val="both"/>
        <w:rPr>
          <w:rFonts w:cs="Tahoma"/>
          <w:sz w:val="22"/>
          <w:szCs w:val="22"/>
          <w:lang w:val="en-GB"/>
        </w:rPr>
      </w:pPr>
    </w:p>
    <w:p w14:paraId="1E215719" w14:textId="77777777" w:rsidR="00113BFE" w:rsidRPr="00D35A88" w:rsidRDefault="00113BFE" w:rsidP="00962438">
      <w:pPr>
        <w:spacing w:after="160" w:line="276" w:lineRule="auto"/>
        <w:jc w:val="both"/>
        <w:rPr>
          <w:rFonts w:cs="Tahoma"/>
          <w:sz w:val="22"/>
          <w:szCs w:val="22"/>
          <w:lang w:val="en-GB"/>
        </w:rPr>
      </w:pPr>
    </w:p>
    <w:p w14:paraId="5CD086B2" w14:textId="5FD558B6" w:rsidR="00F52A5C" w:rsidRPr="00D35A88" w:rsidRDefault="4420C2C0" w:rsidP="00F52A5C">
      <w:pPr>
        <w:spacing w:line="276" w:lineRule="auto"/>
        <w:jc w:val="both"/>
        <w:rPr>
          <w:rFonts w:cs="Tahoma"/>
          <w:b/>
          <w:bCs/>
          <w:sz w:val="22"/>
          <w:szCs w:val="22"/>
          <w:lang w:val="en-GB"/>
        </w:rPr>
      </w:pPr>
      <w:r w:rsidRPr="0F29C58C">
        <w:rPr>
          <w:rFonts w:cs="Tahoma"/>
          <w:b/>
          <w:bCs/>
          <w:sz w:val="22"/>
          <w:szCs w:val="22"/>
          <w:lang w:val="en-GB"/>
        </w:rPr>
        <w:lastRenderedPageBreak/>
        <w:t xml:space="preserve">Appendix A - </w:t>
      </w:r>
      <w:r w:rsidR="00F52A5C" w:rsidRPr="0F29C58C">
        <w:rPr>
          <w:rFonts w:cs="Tahoma"/>
          <w:b/>
          <w:bCs/>
          <w:sz w:val="22"/>
          <w:szCs w:val="22"/>
          <w:lang w:val="en-GB"/>
        </w:rPr>
        <w:t>Inclusivity Assessment Tool</w:t>
      </w:r>
    </w:p>
    <w:p w14:paraId="46CC485C" w14:textId="77777777" w:rsidR="00F52A5C" w:rsidRPr="00D35A88" w:rsidRDefault="00F52A5C" w:rsidP="00F52A5C">
      <w:pPr>
        <w:spacing w:line="276" w:lineRule="auto"/>
        <w:jc w:val="both"/>
        <w:rPr>
          <w:rFonts w:cs="Tahoma"/>
          <w:sz w:val="22"/>
          <w:szCs w:val="22"/>
          <w:lang w:val="en-GB"/>
        </w:rPr>
      </w:pPr>
    </w:p>
    <w:p w14:paraId="2600C844" w14:textId="25DA5CD8" w:rsidR="00F52A5C" w:rsidRDefault="00F52A5C" w:rsidP="00F52A5C">
      <w:pPr>
        <w:spacing w:line="276" w:lineRule="auto"/>
        <w:jc w:val="both"/>
        <w:rPr>
          <w:rFonts w:cs="Tahoma"/>
          <w:sz w:val="22"/>
          <w:szCs w:val="22"/>
          <w:lang w:val="en-GB"/>
        </w:rPr>
      </w:pPr>
      <w:r w:rsidRPr="7018FF32">
        <w:rPr>
          <w:rFonts w:cs="Tahoma"/>
          <w:sz w:val="22"/>
          <w:szCs w:val="22"/>
          <w:lang w:val="en-GB"/>
        </w:rPr>
        <w:t xml:space="preserve">This inclusivity assessment tool should help you in your search for bias and stereotypes in a text. It will also help you in your rewrite by providing a set of questions that can help you pinpoint areas of improvement in </w:t>
      </w:r>
      <w:r w:rsidR="4C9E2BE2" w:rsidRPr="7018FF32">
        <w:rPr>
          <w:rFonts w:cs="Tahoma"/>
          <w:sz w:val="22"/>
          <w:szCs w:val="22"/>
          <w:lang w:val="en-GB"/>
        </w:rPr>
        <w:t>terms of inclusivity in a text.</w:t>
      </w:r>
      <w:r w:rsidRPr="7018FF32">
        <w:rPr>
          <w:rFonts w:cs="Tahoma"/>
          <w:sz w:val="22"/>
          <w:szCs w:val="22"/>
          <w:lang w:val="en-GB"/>
        </w:rPr>
        <w:t xml:space="preserve"> </w:t>
      </w:r>
    </w:p>
    <w:p w14:paraId="070FA030" w14:textId="77777777" w:rsidR="00F52A5C" w:rsidRDefault="00F52A5C" w:rsidP="00F52A5C">
      <w:pPr>
        <w:spacing w:line="276" w:lineRule="auto"/>
        <w:jc w:val="both"/>
        <w:rPr>
          <w:rFonts w:cs="Tahoma"/>
          <w:sz w:val="22"/>
          <w:szCs w:val="22"/>
          <w:lang w:val="en-GB"/>
        </w:rPr>
      </w:pPr>
    </w:p>
    <w:p w14:paraId="7D810FD9" w14:textId="7829F158" w:rsidR="00F52A5C" w:rsidRDefault="00F52A5C" w:rsidP="00F52A5C">
      <w:pPr>
        <w:spacing w:line="276" w:lineRule="auto"/>
        <w:jc w:val="both"/>
        <w:rPr>
          <w:rFonts w:cs="Tahoma"/>
          <w:sz w:val="22"/>
          <w:szCs w:val="22"/>
          <w:lang w:val="en-GB"/>
        </w:rPr>
      </w:pPr>
      <w:r w:rsidRPr="5D90598A">
        <w:rPr>
          <w:rFonts w:cs="Tahoma"/>
          <w:sz w:val="22"/>
          <w:szCs w:val="22"/>
          <w:lang w:val="en-GB"/>
        </w:rPr>
        <w:t>At this point it is important to note that while there are certainly some ‘no-</w:t>
      </w:r>
      <w:r w:rsidR="131CA94D" w:rsidRPr="5D90598A">
        <w:rPr>
          <w:rFonts w:cs="Tahoma"/>
          <w:sz w:val="22"/>
          <w:szCs w:val="22"/>
          <w:lang w:val="en-GB"/>
        </w:rPr>
        <w:t>gos’</w:t>
      </w:r>
      <w:r w:rsidRPr="5D90598A">
        <w:rPr>
          <w:rFonts w:cs="Tahoma"/>
          <w:sz w:val="22"/>
          <w:szCs w:val="22"/>
          <w:lang w:val="en-GB"/>
        </w:rPr>
        <w:t xml:space="preserve"> in inclusive writing, there is some room for debate about what is ‘right’. This tool will give you a direction when rewriting your text, but it remains very important to consider what the impact of your language is.  Aspects such as context and your target audience are vital</w:t>
      </w:r>
      <w:r w:rsidR="20A9006B" w:rsidRPr="5D90598A">
        <w:rPr>
          <w:rFonts w:cs="Tahoma"/>
          <w:sz w:val="22"/>
          <w:szCs w:val="22"/>
          <w:lang w:val="en-GB"/>
        </w:rPr>
        <w:t xml:space="preserve"> to keep in mind</w:t>
      </w:r>
      <w:r w:rsidRPr="5D90598A">
        <w:rPr>
          <w:rFonts w:cs="Tahoma"/>
          <w:sz w:val="22"/>
          <w:szCs w:val="22"/>
          <w:lang w:val="en-GB"/>
        </w:rPr>
        <w:t xml:space="preserve"> when determining the direction you take with your text</w:t>
      </w:r>
      <w:r w:rsidR="7AA3FB95" w:rsidRPr="5D90598A">
        <w:rPr>
          <w:rFonts w:cs="Tahoma"/>
          <w:sz w:val="22"/>
          <w:szCs w:val="22"/>
          <w:lang w:val="en-GB"/>
        </w:rPr>
        <w:t xml:space="preserve">. Therefore, context and target audience </w:t>
      </w:r>
      <w:r w:rsidRPr="5D90598A">
        <w:rPr>
          <w:rFonts w:cs="Tahoma"/>
          <w:sz w:val="22"/>
          <w:szCs w:val="22"/>
          <w:lang w:val="en-GB"/>
        </w:rPr>
        <w:t xml:space="preserve">should be taken into consideration. </w:t>
      </w:r>
    </w:p>
    <w:p w14:paraId="5B4A03CC" w14:textId="77777777" w:rsidR="00F52A5C" w:rsidRPr="00D35A88" w:rsidRDefault="00F52A5C" w:rsidP="00F52A5C">
      <w:pPr>
        <w:spacing w:line="276" w:lineRule="auto"/>
        <w:jc w:val="both"/>
        <w:rPr>
          <w:rFonts w:cs="Tahoma"/>
          <w:sz w:val="22"/>
          <w:szCs w:val="22"/>
          <w:lang w:val="en-GB"/>
        </w:rPr>
      </w:pPr>
    </w:p>
    <w:p w14:paraId="41808EA3" w14:textId="77777777" w:rsidR="00F52A5C" w:rsidRPr="00D35A88" w:rsidRDefault="00F52A5C" w:rsidP="00F52A5C">
      <w:pPr>
        <w:spacing w:line="276" w:lineRule="auto"/>
        <w:jc w:val="both"/>
        <w:rPr>
          <w:rFonts w:cs="Tahoma"/>
          <w:sz w:val="22"/>
          <w:szCs w:val="22"/>
          <w:lang w:val="en-GB"/>
        </w:rPr>
      </w:pPr>
      <w:r w:rsidRPr="008A3AE8">
        <w:rPr>
          <w:rFonts w:cs="Tahoma"/>
          <w:noProof/>
          <w:sz w:val="22"/>
          <w:szCs w:val="22"/>
          <w:lang w:val="en-GB"/>
          <w14:ligatures w14:val="standardContextual"/>
        </w:rPr>
        <mc:AlternateContent>
          <mc:Choice Requires="wps">
            <w:drawing>
              <wp:inline distT="0" distB="0" distL="0" distR="0" wp14:anchorId="4EE1E3BD" wp14:editId="4AEAB15C">
                <wp:extent cx="2364015" cy="320843"/>
                <wp:effectExtent l="63500" t="38100" r="62230" b="73025"/>
                <wp:docPr id="1985876670" name="Text Box 1"/>
                <wp:cNvGraphicFramePr/>
                <a:graphic xmlns:a="http://schemas.openxmlformats.org/drawingml/2006/main">
                  <a:graphicData uri="http://schemas.microsoft.com/office/word/2010/wordprocessingShape">
                    <wps:wsp>
                      <wps:cNvSpPr txBox="1"/>
                      <wps:spPr>
                        <a:xfrm>
                          <a:off x="0" y="0"/>
                          <a:ext cx="2364015" cy="320843"/>
                        </a:xfrm>
                        <a:prstGeom prst="rect">
                          <a:avLst/>
                        </a:prstGeom>
                        <a:solidFill>
                          <a:schemeClr val="accent4">
                            <a:lumMod val="20000"/>
                            <a:lumOff val="80000"/>
                          </a:schemeClr>
                        </a:solidFill>
                        <a:ln/>
                      </wps:spPr>
                      <wps:style>
                        <a:lnRef idx="0">
                          <a:schemeClr val="accent6"/>
                        </a:lnRef>
                        <a:fillRef idx="3">
                          <a:schemeClr val="accent6"/>
                        </a:fillRef>
                        <a:effectRef idx="3">
                          <a:schemeClr val="accent6"/>
                        </a:effectRef>
                        <a:fontRef idx="minor">
                          <a:schemeClr val="lt1"/>
                        </a:fontRef>
                      </wps:style>
                      <wps:txbx>
                        <w:txbxContent>
                          <w:p w14:paraId="28B1D161" w14:textId="77777777" w:rsidR="00F52A5C" w:rsidRPr="007B003E" w:rsidRDefault="00F52A5C" w:rsidP="00F52A5C">
                            <w:pPr>
                              <w:jc w:val="both"/>
                              <w:rPr>
                                <w:b/>
                                <w:bCs/>
                                <w:color w:val="000000" w:themeColor="text1"/>
                                <w:sz w:val="22"/>
                                <w:szCs w:val="22"/>
                              </w:rPr>
                            </w:pPr>
                            <w:r w:rsidRPr="007B003E">
                              <w:rPr>
                                <w:b/>
                                <w:bCs/>
                                <w:color w:val="000000" w:themeColor="text1"/>
                                <w:sz w:val="22"/>
                                <w:szCs w:val="22"/>
                              </w:rPr>
                              <w:t>Gender-Inclusive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EE1E3BD" id="_x0000_t202" coordsize="21600,21600" o:spt="202" path="m,l,21600r21600,l21600,xe">
                <v:stroke joinstyle="miter"/>
                <v:path gradientshapeok="t" o:connecttype="rect"/>
              </v:shapetype>
              <v:shape id="Text Box 1" o:spid="_x0000_s1026" type="#_x0000_t202" style="width:186.15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" fillcolor="#caedfb [663]" stroked="f">
                <v:shadow on="t" color="black" opacity="41287f" offset="0,1.5pt"/>
                <v:textbox>
                  <w:txbxContent>
                    <w:p w14:paraId="28B1D161" w14:textId="77777777" w:rsidR="00F52A5C" w:rsidRPr="007B003E" w:rsidRDefault="00F52A5C" w:rsidP="00F52A5C">
                      <w:pPr>
                        <w:jc w:val="both"/>
                        <w:rPr>
                          <w:b/>
                          <w:bCs/>
                          <w:color w:val="000000" w:themeColor="text1"/>
                          <w:sz w:val="22"/>
                          <w:szCs w:val="22"/>
                        </w:rPr>
                      </w:pPr>
                      <w:r w:rsidRPr="007B003E">
                        <w:rPr>
                          <w:b/>
                          <w:bCs/>
                          <w:color w:val="000000" w:themeColor="text1"/>
                          <w:sz w:val="22"/>
                          <w:szCs w:val="22"/>
                        </w:rPr>
                        <w:t>Gender-Inclusive Language</w:t>
                      </w:r>
                    </w:p>
                  </w:txbxContent>
                </v:textbox>
                <w10:anchorlock/>
              </v:shape>
            </w:pict>
          </mc:Fallback>
        </mc:AlternateContent>
      </w:r>
    </w:p>
    <w:p w14:paraId="7BECE1C5" w14:textId="77777777" w:rsidR="00F52A5C" w:rsidRPr="00D35A88" w:rsidRDefault="00F52A5C" w:rsidP="00F52A5C">
      <w:pPr>
        <w:spacing w:line="276" w:lineRule="auto"/>
        <w:jc w:val="both"/>
        <w:rPr>
          <w:rFonts w:cs="Tahoma"/>
          <w:sz w:val="22"/>
          <w:szCs w:val="22"/>
          <w:lang w:val="en-GB"/>
        </w:rPr>
      </w:pPr>
      <w:r>
        <w:rPr>
          <w:rFonts w:cs="Tahoma"/>
          <w:sz w:val="22"/>
          <w:szCs w:val="22"/>
          <w:lang w:val="en-GB"/>
        </w:rPr>
        <w:t>Gender is one of the main aspects to focus on with inclusive writing</w:t>
      </w:r>
      <w:r w:rsidRPr="00D35A88">
        <w:rPr>
          <w:rFonts w:cs="Tahoma"/>
          <w:sz w:val="22"/>
          <w:szCs w:val="22"/>
          <w:lang w:val="en-GB"/>
        </w:rPr>
        <w:t>.</w:t>
      </w:r>
      <w:r>
        <w:rPr>
          <w:rFonts w:cs="Tahoma"/>
          <w:sz w:val="22"/>
          <w:szCs w:val="22"/>
          <w:lang w:val="en-GB"/>
        </w:rPr>
        <w:t xml:space="preserve"> Gender is the source for many stereotypes and biases present in language and texts. </w:t>
      </w:r>
      <w:r w:rsidRPr="00D35A88">
        <w:rPr>
          <w:rFonts w:cs="Tahoma"/>
          <w:sz w:val="22"/>
          <w:szCs w:val="22"/>
          <w:lang w:val="en-GB"/>
        </w:rPr>
        <w:t>Specific aspects to focus on are:</w:t>
      </w:r>
    </w:p>
    <w:p w14:paraId="499E4B9C" w14:textId="77777777" w:rsidR="00F52A5C" w:rsidRPr="00D35A88" w:rsidRDefault="00F52A5C" w:rsidP="00F52A5C">
      <w:pPr>
        <w:spacing w:line="276" w:lineRule="auto"/>
        <w:jc w:val="both"/>
        <w:rPr>
          <w:rFonts w:cs="Tahoma"/>
          <w:sz w:val="22"/>
          <w:szCs w:val="22"/>
          <w:lang w:val="en-GB"/>
        </w:rPr>
      </w:pPr>
    </w:p>
    <w:p w14:paraId="58C7820D" w14:textId="77777777" w:rsidR="00F52A5C" w:rsidRPr="00D35A88" w:rsidRDefault="00F52A5C" w:rsidP="00F52A5C">
      <w:pPr>
        <w:pStyle w:val="ListParagraph"/>
        <w:numPr>
          <w:ilvl w:val="0"/>
          <w:numId w:val="7"/>
        </w:numPr>
        <w:spacing w:line="276" w:lineRule="auto"/>
        <w:jc w:val="both"/>
        <w:rPr>
          <w:rFonts w:cs="Tahoma"/>
          <w:sz w:val="22"/>
          <w:szCs w:val="22"/>
          <w:lang w:val="en-GB"/>
        </w:rPr>
      </w:pPr>
      <w:r w:rsidRPr="00D35A88">
        <w:rPr>
          <w:rFonts w:cs="Tahoma"/>
          <w:b/>
          <w:bCs/>
          <w:sz w:val="22"/>
          <w:szCs w:val="22"/>
          <w:lang w:val="en-GB"/>
        </w:rPr>
        <w:t>Masculine generic language</w:t>
      </w:r>
      <w:r w:rsidRPr="00D35A88">
        <w:rPr>
          <w:rFonts w:cs="Tahoma"/>
          <w:sz w:val="22"/>
          <w:szCs w:val="22"/>
          <w:lang w:val="en-GB"/>
        </w:rPr>
        <w:t xml:space="preserve"> </w:t>
      </w:r>
      <w:r w:rsidRPr="00D35A88">
        <w:rPr>
          <w:rFonts w:ascii="Wingdings" w:eastAsia="Wingdings" w:hAnsi="Wingdings" w:cs="Wingdings"/>
          <w:sz w:val="22"/>
          <w:szCs w:val="22"/>
          <w:lang w:val="en-GB"/>
        </w:rPr>
        <w:t>à</w:t>
      </w:r>
      <w:r w:rsidRPr="00D35A88">
        <w:rPr>
          <w:rFonts w:cs="Tahoma"/>
          <w:sz w:val="22"/>
          <w:szCs w:val="22"/>
          <w:lang w:val="en-GB"/>
        </w:rPr>
        <w:t xml:space="preserve"> This means using the male form of a word as representative for all genders. </w:t>
      </w:r>
    </w:p>
    <w:p w14:paraId="78D51984" w14:textId="77777777" w:rsidR="00F52A5C" w:rsidRPr="00D35A88" w:rsidRDefault="00F52A5C" w:rsidP="00F52A5C">
      <w:pPr>
        <w:pStyle w:val="ListParagraph"/>
        <w:spacing w:line="276" w:lineRule="auto"/>
        <w:jc w:val="both"/>
        <w:rPr>
          <w:rFonts w:cs="Tahoma"/>
          <w:b/>
          <w:bCs/>
          <w:sz w:val="22"/>
          <w:szCs w:val="22"/>
          <w:lang w:val="en-GB"/>
        </w:rPr>
      </w:pPr>
    </w:p>
    <w:p w14:paraId="2240D344" w14:textId="77777777" w:rsidR="00F52A5C" w:rsidRPr="00D35A88" w:rsidRDefault="00F52A5C" w:rsidP="00F52A5C">
      <w:pPr>
        <w:pStyle w:val="ListParagraph"/>
        <w:spacing w:line="276" w:lineRule="auto"/>
        <w:jc w:val="both"/>
        <w:rPr>
          <w:rFonts w:cs="Tahoma"/>
          <w:sz w:val="22"/>
          <w:szCs w:val="22"/>
          <w:lang w:val="en-GB"/>
        </w:rPr>
      </w:pPr>
      <w:r w:rsidRPr="00D35A88">
        <w:rPr>
          <w:rFonts w:cs="Tahoma"/>
          <w:sz w:val="22"/>
          <w:szCs w:val="22"/>
          <w:lang w:val="en-GB"/>
        </w:rPr>
        <w:t>Examples: chairman, policemen, man-made</w:t>
      </w:r>
    </w:p>
    <w:p w14:paraId="2BF5AA5A" w14:textId="77777777" w:rsidR="00F52A5C" w:rsidRPr="00D35A88" w:rsidRDefault="00F52A5C" w:rsidP="00F52A5C">
      <w:pPr>
        <w:pStyle w:val="ListParagraph"/>
        <w:spacing w:line="276" w:lineRule="auto"/>
        <w:jc w:val="both"/>
        <w:rPr>
          <w:rFonts w:cs="Tahoma"/>
          <w:sz w:val="22"/>
          <w:szCs w:val="22"/>
          <w:lang w:val="en-GB"/>
        </w:rPr>
      </w:pPr>
    </w:p>
    <w:p w14:paraId="0A94FF96" w14:textId="77777777" w:rsidR="00F52A5C" w:rsidRPr="00D35A88" w:rsidRDefault="00F52A5C" w:rsidP="00F52A5C">
      <w:pPr>
        <w:pStyle w:val="ListParagraph"/>
        <w:spacing w:line="276" w:lineRule="auto"/>
        <w:jc w:val="both"/>
        <w:rPr>
          <w:rFonts w:cs="Tahoma"/>
          <w:sz w:val="22"/>
          <w:szCs w:val="22"/>
          <w:lang w:val="en-GB"/>
        </w:rPr>
      </w:pPr>
      <w:r w:rsidRPr="00D35A88">
        <w:rPr>
          <w:rFonts w:cs="Tahoma"/>
          <w:sz w:val="22"/>
          <w:szCs w:val="22"/>
          <w:lang w:val="en-GB"/>
        </w:rPr>
        <w:t xml:space="preserve">Possible solution: find neutral words like chair, police-officers, artificial. </w:t>
      </w:r>
    </w:p>
    <w:p w14:paraId="111DDC83" w14:textId="77777777" w:rsidR="00F52A5C" w:rsidRPr="00D35A88" w:rsidRDefault="00F52A5C" w:rsidP="00F52A5C">
      <w:pPr>
        <w:pStyle w:val="ListParagraph"/>
        <w:spacing w:line="276" w:lineRule="auto"/>
        <w:jc w:val="both"/>
        <w:rPr>
          <w:rFonts w:cs="Tahoma"/>
          <w:sz w:val="22"/>
          <w:szCs w:val="22"/>
          <w:lang w:val="en-GB"/>
        </w:rPr>
      </w:pPr>
    </w:p>
    <w:p w14:paraId="41A137DA" w14:textId="30B69D43" w:rsidR="00F52A5C" w:rsidRPr="00D35A88" w:rsidRDefault="00F52A5C" w:rsidP="00F52A5C">
      <w:pPr>
        <w:pStyle w:val="ListParagraph"/>
        <w:numPr>
          <w:ilvl w:val="0"/>
          <w:numId w:val="7"/>
        </w:numPr>
        <w:spacing w:line="276" w:lineRule="auto"/>
        <w:jc w:val="both"/>
        <w:rPr>
          <w:rFonts w:cs="Tahoma"/>
          <w:sz w:val="22"/>
          <w:szCs w:val="22"/>
          <w:lang w:val="en-GB"/>
        </w:rPr>
      </w:pPr>
      <w:r w:rsidRPr="395E87C2">
        <w:rPr>
          <w:rFonts w:cs="Tahoma"/>
          <w:b/>
          <w:bCs/>
          <w:sz w:val="22"/>
          <w:szCs w:val="22"/>
          <w:lang w:val="en-GB"/>
        </w:rPr>
        <w:t>Masculine-assumed language</w:t>
      </w:r>
      <w:r w:rsidRPr="395E87C2">
        <w:rPr>
          <w:rFonts w:cs="Tahoma"/>
          <w:sz w:val="22"/>
          <w:szCs w:val="22"/>
          <w:lang w:val="en-GB"/>
        </w:rPr>
        <w:t xml:space="preserve"> </w:t>
      </w:r>
      <w:r w:rsidRPr="395E87C2">
        <w:rPr>
          <w:rFonts w:ascii="Wingdings" w:eastAsia="Wingdings" w:hAnsi="Wingdings" w:cs="Wingdings"/>
          <w:sz w:val="22"/>
          <w:szCs w:val="22"/>
          <w:lang w:val="en-GB"/>
        </w:rPr>
        <w:t>à</w:t>
      </w:r>
      <w:r w:rsidRPr="395E87C2">
        <w:rPr>
          <w:rFonts w:cs="Tahoma"/>
          <w:sz w:val="22"/>
          <w:szCs w:val="22"/>
          <w:lang w:val="en-GB"/>
        </w:rPr>
        <w:t xml:space="preserve"> Similar to masculine generic language, these are words that people assume to be describing men, although the word </w:t>
      </w:r>
      <w:r w:rsidR="798518F6" w:rsidRPr="395E87C2">
        <w:rPr>
          <w:rFonts w:cs="Tahoma"/>
          <w:sz w:val="22"/>
          <w:szCs w:val="22"/>
          <w:lang w:val="en-GB"/>
        </w:rPr>
        <w:t xml:space="preserve">itself </w:t>
      </w:r>
      <w:r w:rsidRPr="395E87C2">
        <w:rPr>
          <w:rFonts w:cs="Tahoma"/>
          <w:sz w:val="22"/>
          <w:szCs w:val="22"/>
          <w:lang w:val="en-GB"/>
        </w:rPr>
        <w:t>is neutral.</w:t>
      </w:r>
    </w:p>
    <w:p w14:paraId="60E86AC1" w14:textId="77777777" w:rsidR="00F52A5C" w:rsidRPr="00D35A88" w:rsidRDefault="00F52A5C" w:rsidP="00F52A5C">
      <w:pPr>
        <w:spacing w:line="276" w:lineRule="auto"/>
        <w:jc w:val="both"/>
        <w:rPr>
          <w:rFonts w:cs="Tahoma"/>
          <w:sz w:val="22"/>
          <w:szCs w:val="22"/>
          <w:lang w:val="en-GB"/>
        </w:rPr>
      </w:pPr>
    </w:p>
    <w:p w14:paraId="4F544FAB" w14:textId="77777777" w:rsidR="00F52A5C" w:rsidRPr="00D35A88" w:rsidRDefault="00F52A5C" w:rsidP="00F52A5C">
      <w:pPr>
        <w:spacing w:line="276" w:lineRule="auto"/>
        <w:ind w:left="720"/>
        <w:jc w:val="both"/>
        <w:rPr>
          <w:rFonts w:cs="Tahoma"/>
          <w:sz w:val="22"/>
          <w:szCs w:val="22"/>
          <w:lang w:val="en-GB"/>
        </w:rPr>
      </w:pPr>
      <w:r w:rsidRPr="00D35A88">
        <w:rPr>
          <w:rFonts w:cs="Tahoma"/>
          <w:sz w:val="22"/>
          <w:szCs w:val="22"/>
          <w:lang w:val="en-GB"/>
        </w:rPr>
        <w:t>Example: doctor, physicist</w:t>
      </w:r>
    </w:p>
    <w:p w14:paraId="70813FFD" w14:textId="77777777" w:rsidR="00F52A5C" w:rsidRPr="00D35A88" w:rsidRDefault="00F52A5C" w:rsidP="00F52A5C">
      <w:pPr>
        <w:spacing w:line="276" w:lineRule="auto"/>
        <w:ind w:left="720"/>
        <w:jc w:val="both"/>
        <w:rPr>
          <w:rFonts w:cs="Tahoma"/>
          <w:sz w:val="22"/>
          <w:szCs w:val="22"/>
          <w:lang w:val="en-GB"/>
        </w:rPr>
      </w:pPr>
    </w:p>
    <w:p w14:paraId="2980CA31" w14:textId="77777777" w:rsidR="00F52A5C" w:rsidRPr="00D35A88" w:rsidRDefault="00F52A5C" w:rsidP="00F52A5C">
      <w:pPr>
        <w:spacing w:line="276" w:lineRule="auto"/>
        <w:ind w:left="720"/>
        <w:jc w:val="both"/>
        <w:rPr>
          <w:rFonts w:cs="Tahoma"/>
          <w:sz w:val="22"/>
          <w:szCs w:val="22"/>
          <w:lang w:val="en-GB"/>
        </w:rPr>
      </w:pPr>
      <w:r w:rsidRPr="00D35A88">
        <w:rPr>
          <w:rFonts w:cs="Tahoma"/>
          <w:sz w:val="22"/>
          <w:szCs w:val="22"/>
          <w:lang w:val="en-GB"/>
        </w:rPr>
        <w:t xml:space="preserve">Possible solution: find a way to go against expectations to show more diversity. If you are talking about a female physicist, you could say: “The physicist was packing up for the day, she got all the results she needed.” </w:t>
      </w:r>
    </w:p>
    <w:p w14:paraId="4CD98840" w14:textId="77777777" w:rsidR="00F52A5C" w:rsidRPr="00D35A88" w:rsidRDefault="00F52A5C" w:rsidP="00F52A5C">
      <w:pPr>
        <w:spacing w:line="276" w:lineRule="auto"/>
        <w:ind w:left="720"/>
        <w:jc w:val="both"/>
        <w:rPr>
          <w:rFonts w:cs="Tahoma"/>
          <w:sz w:val="22"/>
          <w:szCs w:val="22"/>
          <w:lang w:val="en-GB"/>
        </w:rPr>
      </w:pPr>
    </w:p>
    <w:p w14:paraId="504CDFE8" w14:textId="77777777" w:rsidR="00F52A5C" w:rsidRPr="005570F5" w:rsidRDefault="00F52A5C" w:rsidP="00F52A5C">
      <w:pPr>
        <w:pStyle w:val="ListParagraph"/>
        <w:numPr>
          <w:ilvl w:val="0"/>
          <w:numId w:val="7"/>
        </w:numPr>
        <w:spacing w:line="276" w:lineRule="auto"/>
        <w:jc w:val="both"/>
        <w:rPr>
          <w:rFonts w:cs="Tahoma"/>
          <w:sz w:val="22"/>
          <w:szCs w:val="22"/>
          <w:lang w:val="en-GB"/>
        </w:rPr>
      </w:pPr>
      <w:r w:rsidRPr="00D35A88">
        <w:rPr>
          <w:rFonts w:cs="Tahoma"/>
          <w:b/>
          <w:bCs/>
          <w:sz w:val="22"/>
          <w:szCs w:val="22"/>
          <w:lang w:val="en-GB"/>
        </w:rPr>
        <w:t>Pronouns and titles</w:t>
      </w:r>
      <w:r w:rsidRPr="00D35A88">
        <w:rPr>
          <w:rFonts w:cs="Tahoma"/>
          <w:sz w:val="22"/>
          <w:szCs w:val="22"/>
          <w:lang w:val="en-GB"/>
        </w:rPr>
        <w:t xml:space="preserve"> </w:t>
      </w:r>
      <w:r w:rsidRPr="00D35A88">
        <w:rPr>
          <w:rFonts w:ascii="Wingdings" w:eastAsia="Wingdings" w:hAnsi="Wingdings" w:cs="Wingdings"/>
          <w:sz w:val="22"/>
          <w:szCs w:val="22"/>
          <w:lang w:val="en-GB"/>
        </w:rPr>
        <w:t>à</w:t>
      </w:r>
      <w:r w:rsidRPr="00D35A88">
        <w:rPr>
          <w:rFonts w:cs="Tahoma"/>
          <w:sz w:val="22"/>
          <w:szCs w:val="22"/>
          <w:lang w:val="en-GB"/>
        </w:rPr>
        <w:t xml:space="preserve"> In order to address everyone appropriately, it is important not to assume anyone’s gender. If you cannot check, avoid using gendered pronouns or titles.  In that case, you can use ‘they/them’ pronouns and address someone by their first and last name (Jamie Smith) rather than using Mr/Ms</w:t>
      </w:r>
      <w:r>
        <w:rPr>
          <w:rFonts w:cs="Tahoma"/>
          <w:sz w:val="22"/>
          <w:szCs w:val="22"/>
          <w:lang w:val="en-GB"/>
        </w:rPr>
        <w:t>.</w:t>
      </w:r>
      <w:r w:rsidRPr="005570F5">
        <w:rPr>
          <w:rFonts w:cs="Tahoma"/>
          <w:sz w:val="22"/>
          <w:szCs w:val="22"/>
          <w:lang w:val="en-GB"/>
        </w:rPr>
        <w:t xml:space="preserve"> </w:t>
      </w:r>
    </w:p>
    <w:p w14:paraId="3CA19EFC" w14:textId="17D90EB5" w:rsidR="00F52A5C" w:rsidRDefault="00F52A5C" w:rsidP="0F29C58C">
      <w:pPr>
        <w:spacing w:line="276" w:lineRule="auto"/>
        <w:jc w:val="both"/>
        <w:rPr>
          <w:rFonts w:cs="Tahoma"/>
          <w:sz w:val="22"/>
          <w:szCs w:val="22"/>
          <w:lang w:val="en-GB"/>
        </w:rPr>
      </w:pPr>
    </w:p>
    <w:p w14:paraId="1F5CF381" w14:textId="77777777" w:rsidR="00F52A5C" w:rsidRDefault="00F52A5C" w:rsidP="00F52A5C">
      <w:pPr>
        <w:spacing w:line="276" w:lineRule="auto"/>
        <w:jc w:val="both"/>
        <w:rPr>
          <w:rFonts w:cs="Tahoma"/>
          <w:sz w:val="22"/>
          <w:szCs w:val="22"/>
          <w:lang w:val="en-GB"/>
        </w:rPr>
      </w:pPr>
    </w:p>
    <w:p w14:paraId="4BF65A0E" w14:textId="77777777" w:rsidR="00F52A5C" w:rsidRPr="00D35A88" w:rsidRDefault="00F52A5C" w:rsidP="00F52A5C">
      <w:pPr>
        <w:spacing w:line="276" w:lineRule="auto"/>
        <w:jc w:val="both"/>
        <w:rPr>
          <w:rFonts w:cs="Tahoma"/>
          <w:sz w:val="22"/>
          <w:szCs w:val="22"/>
          <w:lang w:val="en-GB"/>
        </w:rPr>
      </w:pPr>
      <w:r w:rsidRPr="00D35A88">
        <w:rPr>
          <w:rFonts w:cs="Tahoma"/>
          <w:sz w:val="22"/>
          <w:szCs w:val="22"/>
          <w:lang w:val="en-GB"/>
        </w:rPr>
        <w:lastRenderedPageBreak/>
        <w:t>When trying to use gender-inclusive language, you could focus on:</w:t>
      </w:r>
    </w:p>
    <w:p w14:paraId="44E99BC9" w14:textId="77777777" w:rsidR="00F52A5C" w:rsidRPr="008A3AE8" w:rsidRDefault="00F52A5C" w:rsidP="00F52A5C">
      <w:pPr>
        <w:spacing w:line="276" w:lineRule="auto"/>
        <w:jc w:val="both"/>
        <w:rPr>
          <w:rFonts w:cs="Tahoma"/>
          <w:sz w:val="22"/>
          <w:szCs w:val="22"/>
          <w:lang w:val="en-GB"/>
        </w:rPr>
      </w:pPr>
      <w:r w:rsidRPr="008A3AE8">
        <w:rPr>
          <w:rFonts w:cs="Tahoma"/>
          <w:noProof/>
          <w:sz w:val="22"/>
          <w:szCs w:val="22"/>
          <w:lang w:val="en-GB"/>
          <w14:ligatures w14:val="standardContextual"/>
        </w:rPr>
        <mc:AlternateContent>
          <mc:Choice Requires="wps">
            <w:drawing>
              <wp:inline distT="0" distB="0" distL="0" distR="0" wp14:anchorId="28A2FF40" wp14:editId="1026F226">
                <wp:extent cx="5191406" cy="586933"/>
                <wp:effectExtent l="63500" t="38100" r="66675" b="73660"/>
                <wp:docPr id="540680195" name="Text Box 1"/>
                <wp:cNvGraphicFramePr/>
                <a:graphic xmlns:a="http://schemas.openxmlformats.org/drawingml/2006/main">
                  <a:graphicData uri="http://schemas.microsoft.com/office/word/2010/wordprocessingShape">
                    <wps:wsp>
                      <wps:cNvSpPr txBox="1"/>
                      <wps:spPr>
                        <a:xfrm>
                          <a:off x="0" y="0"/>
                          <a:ext cx="5191406" cy="586933"/>
                        </a:xfrm>
                        <a:prstGeom prst="rect">
                          <a:avLst/>
                        </a:prstGeom>
                        <a:solidFill>
                          <a:schemeClr val="accent4">
                            <a:lumMod val="20000"/>
                            <a:lumOff val="80000"/>
                          </a:schemeClr>
                        </a:solidFill>
                        <a:ln/>
                      </wps:spPr>
                      <wps:style>
                        <a:lnRef idx="0">
                          <a:schemeClr val="accent6"/>
                        </a:lnRef>
                        <a:fillRef idx="3">
                          <a:schemeClr val="accent6"/>
                        </a:fillRef>
                        <a:effectRef idx="3">
                          <a:schemeClr val="accent6"/>
                        </a:effectRef>
                        <a:fontRef idx="minor">
                          <a:schemeClr val="lt1"/>
                        </a:fontRef>
                      </wps:style>
                      <wps:txbx>
                        <w:txbxContent>
                          <w:p w14:paraId="48BA4E34" w14:textId="77777777" w:rsidR="00F52A5C" w:rsidRPr="008A3AE8" w:rsidRDefault="00F52A5C" w:rsidP="00F52A5C">
                            <w:pPr>
                              <w:jc w:val="both"/>
                              <w:rPr>
                                <w:color w:val="000000" w:themeColor="text1"/>
                                <w:sz w:val="22"/>
                                <w:szCs w:val="22"/>
                                <w:lang w:val="en-GB"/>
                              </w:rPr>
                            </w:pPr>
                            <w:r w:rsidRPr="008A3AE8">
                              <w:rPr>
                                <w:color w:val="000000" w:themeColor="text1"/>
                                <w:sz w:val="22"/>
                                <w:szCs w:val="22"/>
                                <w:lang w:val="en-GB"/>
                              </w:rPr>
                              <w:t>Avoiding the use of masculine generic language and masculine-assumed language. Do not assume anyone’s gender and use they/them pronouns when in doubt or irrelevant.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A2FF40" id="_x0000_s1027" type="#_x0000_t202" style="width:408.75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" fillcolor="#caedfb [663]" stroked="f">
                <v:shadow on="t" color="black" opacity="41287f" offset="0,1.5pt"/>
                <v:textbox>
                  <w:txbxContent>
                    <w:p w14:paraId="48BA4E34" w14:textId="77777777" w:rsidR="00F52A5C" w:rsidRPr="008A3AE8" w:rsidRDefault="00F52A5C" w:rsidP="00F52A5C">
                      <w:pPr>
                        <w:jc w:val="both"/>
                        <w:rPr>
                          <w:color w:val="000000" w:themeColor="text1"/>
                          <w:sz w:val="22"/>
                          <w:szCs w:val="22"/>
                          <w:lang w:val="en-GB"/>
                        </w:rPr>
                      </w:pPr>
                      <w:r w:rsidRPr="008A3AE8">
                        <w:rPr>
                          <w:color w:val="000000" w:themeColor="text1"/>
                          <w:sz w:val="22"/>
                          <w:szCs w:val="22"/>
                          <w:lang w:val="en-GB"/>
                        </w:rPr>
                        <w:t>Avoiding the use of masculine generic language and masculine-assumed language. Do not assume anyone’s gender and use they/them pronouns when in doubt or irrelevant.</w:t>
                      </w:r>
                    </w:p>
                  </w:txbxContent>
                </v:textbox>
                <w10:anchorlock/>
              </v:shape>
            </w:pict>
          </mc:Fallback>
        </mc:AlternateContent>
      </w:r>
    </w:p>
    <w:p w14:paraId="510A398C" w14:textId="77777777" w:rsidR="00F52A5C" w:rsidRPr="008A3AE8" w:rsidRDefault="00F52A5C" w:rsidP="00F52A5C">
      <w:pPr>
        <w:spacing w:line="276" w:lineRule="auto"/>
        <w:jc w:val="both"/>
        <w:rPr>
          <w:rFonts w:cs="Tahoma"/>
          <w:sz w:val="22"/>
          <w:szCs w:val="22"/>
          <w:lang w:val="en-GB"/>
        </w:rPr>
      </w:pPr>
    </w:p>
    <w:p w14:paraId="104E8D4C" w14:textId="77777777" w:rsidR="00F52A5C" w:rsidRPr="00D35A88" w:rsidRDefault="00F52A5C" w:rsidP="00F52A5C">
      <w:pPr>
        <w:spacing w:line="276" w:lineRule="auto"/>
        <w:jc w:val="both"/>
        <w:rPr>
          <w:rFonts w:cs="Tahoma"/>
          <w:sz w:val="22"/>
          <w:szCs w:val="22"/>
          <w:lang w:val="en-GB"/>
        </w:rPr>
      </w:pPr>
      <w:r w:rsidRPr="008A3AE8">
        <w:rPr>
          <w:rFonts w:cs="Tahoma"/>
          <w:noProof/>
          <w:sz w:val="22"/>
          <w:szCs w:val="22"/>
          <w:lang w:val="en-GB"/>
          <w14:ligatures w14:val="standardContextual"/>
        </w:rPr>
        <mc:AlternateContent>
          <mc:Choice Requires="wps">
            <w:drawing>
              <wp:inline distT="0" distB="0" distL="0" distR="0" wp14:anchorId="4124629D" wp14:editId="2BE7ED77">
                <wp:extent cx="1873885" cy="320843"/>
                <wp:effectExtent l="63500" t="38100" r="69215" b="73025"/>
                <wp:docPr id="381469359" name="Text Box 1"/>
                <wp:cNvGraphicFramePr/>
                <a:graphic xmlns:a="http://schemas.openxmlformats.org/drawingml/2006/main">
                  <a:graphicData uri="http://schemas.microsoft.com/office/word/2010/wordprocessingShape">
                    <wps:wsp>
                      <wps:cNvSpPr txBox="1"/>
                      <wps:spPr>
                        <a:xfrm>
                          <a:off x="0" y="0"/>
                          <a:ext cx="1873885" cy="320843"/>
                        </a:xfrm>
                        <a:prstGeom prst="rect">
                          <a:avLst/>
                        </a:prstGeom>
                        <a:solidFill>
                          <a:schemeClr val="accent4">
                            <a:lumMod val="20000"/>
                            <a:lumOff val="80000"/>
                          </a:schemeClr>
                        </a:solidFill>
                        <a:ln/>
                      </wps:spPr>
                      <wps:style>
                        <a:lnRef idx="0">
                          <a:schemeClr val="accent6"/>
                        </a:lnRef>
                        <a:fillRef idx="3">
                          <a:schemeClr val="accent6"/>
                        </a:fillRef>
                        <a:effectRef idx="3">
                          <a:schemeClr val="accent6"/>
                        </a:effectRef>
                        <a:fontRef idx="minor">
                          <a:schemeClr val="lt1"/>
                        </a:fontRef>
                      </wps:style>
                      <wps:txbx>
                        <w:txbxContent>
                          <w:p w14:paraId="2E57042C" w14:textId="77777777" w:rsidR="00F52A5C" w:rsidRPr="007B003E" w:rsidRDefault="00F52A5C" w:rsidP="00F52A5C">
                            <w:pPr>
                              <w:jc w:val="both"/>
                              <w:rPr>
                                <w:b/>
                                <w:bCs/>
                                <w:color w:val="000000" w:themeColor="text1"/>
                                <w:sz w:val="22"/>
                                <w:szCs w:val="22"/>
                              </w:rPr>
                            </w:pPr>
                            <w:r>
                              <w:rPr>
                                <w:b/>
                                <w:bCs/>
                                <w:color w:val="000000" w:themeColor="text1"/>
                                <w:sz w:val="22"/>
                                <w:szCs w:val="22"/>
                              </w:rPr>
                              <w:t>Description of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24629D" id="_x0000_s1028" type="#_x0000_t202" style="width:147.55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" fillcolor="#caedfb [663]" stroked="f">
                <v:shadow on="t" color="black" opacity="41287f" offset="0,1.5pt"/>
                <v:textbox>
                  <w:txbxContent>
                    <w:p w14:paraId="2E57042C" w14:textId="77777777" w:rsidR="00F52A5C" w:rsidRPr="007B003E" w:rsidRDefault="00F52A5C" w:rsidP="00F52A5C">
                      <w:pPr>
                        <w:jc w:val="both"/>
                        <w:rPr>
                          <w:b/>
                          <w:bCs/>
                          <w:color w:val="000000" w:themeColor="text1"/>
                          <w:sz w:val="22"/>
                          <w:szCs w:val="22"/>
                        </w:rPr>
                      </w:pPr>
                      <w:r>
                        <w:rPr>
                          <w:b/>
                          <w:bCs/>
                          <w:color w:val="000000" w:themeColor="text1"/>
                          <w:sz w:val="22"/>
                          <w:szCs w:val="22"/>
                        </w:rPr>
                        <w:t>Description of People</w:t>
                      </w:r>
                    </w:p>
                  </w:txbxContent>
                </v:textbox>
                <w10:anchorlock/>
              </v:shape>
            </w:pict>
          </mc:Fallback>
        </mc:AlternateContent>
      </w:r>
    </w:p>
    <w:p w14:paraId="308F637E" w14:textId="77777777" w:rsidR="00F52A5C" w:rsidRPr="00D35A88" w:rsidRDefault="00F52A5C" w:rsidP="00F52A5C">
      <w:pPr>
        <w:spacing w:line="276" w:lineRule="auto"/>
        <w:jc w:val="both"/>
        <w:rPr>
          <w:rFonts w:cs="Tahoma"/>
          <w:sz w:val="22"/>
          <w:szCs w:val="22"/>
          <w:lang w:val="en-GB"/>
        </w:rPr>
      </w:pPr>
      <w:r w:rsidRPr="00D35A88">
        <w:rPr>
          <w:rFonts w:cs="Tahoma"/>
          <w:sz w:val="22"/>
          <w:szCs w:val="22"/>
          <w:lang w:val="en-GB"/>
        </w:rPr>
        <w:t>Inclusive language extends beyond the selection of specific words; it also encompasses the way we describe individuals. Descriptions often carry inherent stereotypes that can be detrimental to certain groups. Therefore, careful consideration of how we depict people is crucial.</w:t>
      </w:r>
    </w:p>
    <w:p w14:paraId="07E8AC2C" w14:textId="77777777" w:rsidR="00F52A5C" w:rsidRPr="00D35A88" w:rsidRDefault="00F52A5C" w:rsidP="00F52A5C">
      <w:pPr>
        <w:spacing w:line="276" w:lineRule="auto"/>
        <w:jc w:val="both"/>
        <w:rPr>
          <w:rFonts w:cs="Tahoma"/>
          <w:sz w:val="22"/>
          <w:szCs w:val="22"/>
          <w:lang w:val="en-GB"/>
        </w:rPr>
      </w:pPr>
    </w:p>
    <w:p w14:paraId="0421CDD5" w14:textId="77777777" w:rsidR="00F52A5C" w:rsidRPr="00D35A88" w:rsidRDefault="00F52A5C" w:rsidP="00F52A5C">
      <w:pPr>
        <w:pStyle w:val="ListParagraph"/>
        <w:numPr>
          <w:ilvl w:val="0"/>
          <w:numId w:val="7"/>
        </w:numPr>
        <w:spacing w:line="276" w:lineRule="auto"/>
        <w:jc w:val="both"/>
        <w:rPr>
          <w:rFonts w:cs="Tahoma"/>
          <w:sz w:val="22"/>
          <w:szCs w:val="22"/>
          <w:lang w:val="en-GB"/>
        </w:rPr>
      </w:pPr>
      <w:r>
        <w:rPr>
          <w:rFonts w:cs="Tahoma"/>
          <w:b/>
          <w:bCs/>
          <w:sz w:val="22"/>
          <w:szCs w:val="22"/>
          <w:lang w:val="en-GB"/>
        </w:rPr>
        <w:t xml:space="preserve">Gender </w:t>
      </w:r>
      <w:r w:rsidRPr="00D35A88">
        <w:rPr>
          <w:rFonts w:cs="Tahoma"/>
          <w:b/>
          <w:bCs/>
          <w:sz w:val="22"/>
          <w:szCs w:val="22"/>
          <w:lang w:val="en-GB"/>
        </w:rPr>
        <w:t>Stereotypes</w:t>
      </w:r>
      <w:r w:rsidRPr="00D35A88">
        <w:rPr>
          <w:rFonts w:cs="Tahoma"/>
          <w:sz w:val="22"/>
          <w:szCs w:val="22"/>
          <w:lang w:val="en-GB"/>
        </w:rPr>
        <w:t xml:space="preserve"> </w:t>
      </w:r>
      <w:r w:rsidRPr="00D35A88">
        <w:rPr>
          <w:rFonts w:ascii="Wingdings" w:eastAsia="Wingdings" w:hAnsi="Wingdings" w:cs="Wingdings"/>
          <w:sz w:val="22"/>
          <w:szCs w:val="22"/>
          <w:lang w:val="en-GB"/>
        </w:rPr>
        <w:t>à</w:t>
      </w:r>
      <w:r w:rsidRPr="00D35A88">
        <w:rPr>
          <w:rFonts w:cs="Tahoma"/>
          <w:sz w:val="22"/>
          <w:szCs w:val="22"/>
          <w:lang w:val="en-GB"/>
        </w:rPr>
        <w:t xml:space="preserve"> </w:t>
      </w:r>
      <w:r>
        <w:rPr>
          <w:rFonts w:cs="Tahoma"/>
          <w:sz w:val="22"/>
          <w:szCs w:val="22"/>
          <w:lang w:val="en-GB"/>
        </w:rPr>
        <w:t>Gender s</w:t>
      </w:r>
      <w:r w:rsidRPr="00D35A88">
        <w:rPr>
          <w:rFonts w:cs="Tahoma"/>
          <w:sz w:val="22"/>
          <w:szCs w:val="22"/>
          <w:lang w:val="en-GB"/>
        </w:rPr>
        <w:t xml:space="preserve">tereotypes arise when characteristics used to describe an individual are assumed solely based on their gender. This can lead to biased opinions about individuals, where judgments are made based on whether they conform to or deviate from these presumed gender norms. Women are frequently associated with communal characteristics, while men are often attributed with agentic traits, as illustrated in the table below </w:t>
      </w:r>
      <w:sdt>
        <w:sdtPr>
          <w:rPr>
            <w:rFonts w:cs="Tahoma"/>
            <w:color w:val="000000"/>
            <w:sz w:val="22"/>
            <w:szCs w:val="22"/>
            <w:lang w:val="en-GB"/>
          </w:rPr>
          <w:tag w:val="MENDELEY_CITATION_v3_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"/>
          <w:id w:val="102083850"/>
          <w:placeholder>
            <w:docPart w:val="FB6C78EF2454F74895B66017ABD77D19"/>
          </w:placeholder>
        </w:sdtPr>
        <w:sdtEndPr/>
        <w:sdtContent>
          <w:r w:rsidRPr="00D35A88">
            <w:rPr>
              <w:rFonts w:cs="Tahoma"/>
              <w:color w:val="000000"/>
              <w:sz w:val="22"/>
              <w:szCs w:val="22"/>
              <w:lang w:val="en-GB"/>
            </w:rPr>
            <w:t>(Staal, 2019)</w:t>
          </w:r>
        </w:sdtContent>
      </w:sdt>
      <w:r w:rsidRPr="00D35A88">
        <w:rPr>
          <w:rFonts w:cs="Tahoma"/>
          <w:sz w:val="22"/>
          <w:szCs w:val="22"/>
          <w:lang w:val="en-GB"/>
        </w:rPr>
        <w:t>.</w:t>
      </w:r>
      <w:r>
        <w:rPr>
          <w:rFonts w:cs="Tahoma"/>
          <w:sz w:val="22"/>
          <w:szCs w:val="22"/>
          <w:lang w:val="en-GB"/>
        </w:rPr>
        <w:t xml:space="preserve"> These stereotypes are not always ‘wrong’, but the impact of them on opinions about individuals should be considered.</w:t>
      </w:r>
    </w:p>
    <w:p w14:paraId="1FE2208C" w14:textId="77777777" w:rsidR="00F52A5C" w:rsidRPr="00D35A88" w:rsidRDefault="00F52A5C" w:rsidP="00F52A5C">
      <w:pPr>
        <w:spacing w:line="276" w:lineRule="auto"/>
        <w:jc w:val="both"/>
        <w:rPr>
          <w:rFonts w:cs="Tahoma"/>
          <w:i/>
          <w:sz w:val="22"/>
          <w:szCs w:val="22"/>
          <w:lang w:val="en-GB"/>
        </w:rPr>
      </w:pPr>
    </w:p>
    <w:p w14:paraId="41076F3B" w14:textId="77777777" w:rsidR="00F52A5C" w:rsidRPr="00D35A88" w:rsidRDefault="00F52A5C" w:rsidP="00F52A5C">
      <w:pPr>
        <w:spacing w:line="276" w:lineRule="auto"/>
        <w:jc w:val="both"/>
        <w:rPr>
          <w:rFonts w:cs="Tahoma"/>
          <w:i/>
          <w:sz w:val="22"/>
          <w:szCs w:val="22"/>
          <w:lang w:val="en-GB"/>
        </w:rPr>
      </w:pPr>
      <w:r w:rsidRPr="00D35A88">
        <w:rPr>
          <w:rFonts w:cs="Tahoma"/>
          <w:i/>
          <w:sz w:val="22"/>
          <w:szCs w:val="22"/>
          <w:lang w:val="en-GB"/>
        </w:rPr>
        <w:t xml:space="preserve">Characteristics related to communality and agency. Based on the article by </w:t>
      </w:r>
      <w:sdt>
        <w:sdtPr>
          <w:rPr>
            <w:rFonts w:cs="Tahoma"/>
            <w:color w:val="000000"/>
            <w:sz w:val="22"/>
            <w:szCs w:val="22"/>
            <w:lang w:val="en-GB"/>
          </w:rPr>
          <w:tag w:val="MENDELEY_CITATION_v3_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"/>
          <w:id w:val="-1237090050"/>
          <w:placeholder>
            <w:docPart w:val="FB6C78EF2454F74895B66017ABD77D19"/>
          </w:placeholder>
        </w:sdtPr>
        <w:sdtEndPr>
          <w:rPr>
            <w:sz w:val="20"/>
            <w:szCs w:val="24"/>
            <w:lang w:val="en-US"/>
          </w:rPr>
        </w:sdtEndPr>
        <w:sdtContent>
          <w:r w:rsidRPr="00D35A88">
            <w:rPr>
              <w:rFonts w:cs="Tahoma"/>
              <w:color w:val="000000"/>
            </w:rPr>
            <w:t>(Heilman, 2012)</w:t>
          </w:r>
        </w:sdtContent>
      </w:sdt>
      <w:r w:rsidRPr="00D35A88">
        <w:rPr>
          <w:rFonts w:cs="Tahoma"/>
          <w:i/>
          <w:sz w:val="22"/>
          <w:szCs w:val="22"/>
          <w:lang w:val="en-GB"/>
        </w:rPr>
        <w:t>.</w:t>
      </w:r>
    </w:p>
    <w:tbl>
      <w:tblPr>
        <w:tblStyle w:val="GridTable1Light-Accent3"/>
        <w:tblW w:w="9604" w:type="dxa"/>
        <w:tblLook w:val="04A0" w:firstRow="1" w:lastRow="0" w:firstColumn="1" w:lastColumn="0" w:noHBand="0" w:noVBand="1"/>
      </w:tblPr>
      <w:tblGrid>
        <w:gridCol w:w="1950"/>
        <w:gridCol w:w="2954"/>
        <w:gridCol w:w="1770"/>
        <w:gridCol w:w="2930"/>
      </w:tblGrid>
      <w:tr w:rsidR="00F52A5C" w:rsidRPr="00D35A88" w14:paraId="2A775E8D" w14:textId="77777777" w:rsidTr="395E87C2">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000000" w:themeColor="text1"/>
              <w:left w:val="single" w:sz="4" w:space="0" w:color="000000" w:themeColor="text1"/>
              <w:bottom w:val="single" w:sz="4" w:space="0" w:color="000000" w:themeColor="text1"/>
              <w:right w:val="single" w:sz="4" w:space="0" w:color="CAEDFB" w:themeColor="accent4" w:themeTint="33"/>
            </w:tcBorders>
            <w:shd w:val="clear" w:color="auto" w:fill="CAEDFB" w:themeFill="accent4" w:themeFillTint="33"/>
          </w:tcPr>
          <w:p w14:paraId="5542F224" w14:textId="77777777" w:rsidR="00F52A5C" w:rsidRPr="00D35A88" w:rsidRDefault="00F52A5C" w:rsidP="00F90FB1">
            <w:pPr>
              <w:keepLines/>
              <w:spacing w:line="276" w:lineRule="auto"/>
              <w:jc w:val="both"/>
              <w:rPr>
                <w:rFonts w:cs="Tahoma"/>
                <w:color w:val="000000" w:themeColor="text1"/>
                <w:sz w:val="22"/>
                <w:szCs w:val="22"/>
                <w:lang w:val="en-GB"/>
              </w:rPr>
            </w:pPr>
            <w:r w:rsidRPr="00D35A88">
              <w:rPr>
                <w:rFonts w:cs="Tahoma"/>
                <w:color w:val="000000" w:themeColor="text1"/>
                <w:sz w:val="22"/>
                <w:szCs w:val="22"/>
                <w:lang w:val="en-GB"/>
              </w:rPr>
              <w:t>Communality</w:t>
            </w:r>
          </w:p>
        </w:tc>
        <w:tc>
          <w:tcPr>
            <w:tcW w:w="2954" w:type="dxa"/>
            <w:tcBorders>
              <w:top w:val="single" w:sz="4" w:space="0" w:color="000000" w:themeColor="text1"/>
              <w:left w:val="single" w:sz="4" w:space="0" w:color="CAEDFB" w:themeColor="accent4" w:themeTint="33"/>
              <w:bottom w:val="single" w:sz="4" w:space="0" w:color="000000" w:themeColor="text1"/>
              <w:right w:val="single" w:sz="4" w:space="0" w:color="000000" w:themeColor="text1"/>
            </w:tcBorders>
            <w:shd w:val="clear" w:color="auto" w:fill="CAEDFB" w:themeFill="accent4" w:themeFillTint="33"/>
          </w:tcPr>
          <w:p w14:paraId="04502267" w14:textId="77777777" w:rsidR="00F52A5C" w:rsidRPr="00D35A88" w:rsidRDefault="00F52A5C" w:rsidP="00F90FB1">
            <w:pPr>
              <w:keepLines/>
              <w:spacing w:line="276" w:lineRule="auto"/>
              <w:jc w:val="both"/>
              <w:cnfStyle w:val="100000000000" w:firstRow="1" w:lastRow="0" w:firstColumn="0" w:lastColumn="0" w:oddVBand="0" w:evenVBand="0" w:oddHBand="0" w:evenHBand="0" w:firstRowFirstColumn="0" w:firstRowLastColumn="0" w:lastRowFirstColumn="0" w:lastRowLastColumn="0"/>
              <w:rPr>
                <w:rFonts w:cs="Tahoma"/>
                <w:color w:val="000000" w:themeColor="text1"/>
                <w:sz w:val="22"/>
                <w:szCs w:val="22"/>
                <w:lang w:val="en-GB"/>
              </w:rPr>
            </w:pPr>
          </w:p>
        </w:tc>
        <w:tc>
          <w:tcPr>
            <w:tcW w:w="1770" w:type="dxa"/>
            <w:tcBorders>
              <w:top w:val="single" w:sz="4" w:space="0" w:color="000000" w:themeColor="text1"/>
              <w:left w:val="single" w:sz="4" w:space="0" w:color="000000" w:themeColor="text1"/>
              <w:bottom w:val="single" w:sz="4" w:space="0" w:color="000000" w:themeColor="text1"/>
              <w:right w:val="single" w:sz="4" w:space="0" w:color="CAEDFB" w:themeColor="accent4" w:themeTint="33"/>
            </w:tcBorders>
            <w:shd w:val="clear" w:color="auto" w:fill="CAEDFB" w:themeFill="accent4" w:themeFillTint="33"/>
          </w:tcPr>
          <w:p w14:paraId="11447C4C" w14:textId="77777777" w:rsidR="00F52A5C" w:rsidRPr="00D35A88" w:rsidRDefault="00F52A5C" w:rsidP="00F90FB1">
            <w:pPr>
              <w:keepLines/>
              <w:spacing w:line="276" w:lineRule="auto"/>
              <w:jc w:val="both"/>
              <w:cnfStyle w:val="100000000000" w:firstRow="1" w:lastRow="0" w:firstColumn="0" w:lastColumn="0" w:oddVBand="0" w:evenVBand="0" w:oddHBand="0" w:evenHBand="0" w:firstRowFirstColumn="0" w:firstRowLastColumn="0" w:lastRowFirstColumn="0" w:lastRowLastColumn="0"/>
              <w:rPr>
                <w:rFonts w:cs="Tahoma"/>
                <w:color w:val="FFFFFF" w:themeColor="background1"/>
                <w:sz w:val="22"/>
                <w:szCs w:val="22"/>
                <w:lang w:val="en-GB"/>
              </w:rPr>
            </w:pPr>
            <w:r w:rsidRPr="00D35A88">
              <w:rPr>
                <w:rFonts w:cs="Tahoma"/>
                <w:color w:val="000000" w:themeColor="text1"/>
                <w:sz w:val="22"/>
                <w:szCs w:val="22"/>
                <w:lang w:val="en-GB"/>
              </w:rPr>
              <w:t>Agency</w:t>
            </w:r>
          </w:p>
        </w:tc>
        <w:tc>
          <w:tcPr>
            <w:tcW w:w="2930" w:type="dxa"/>
            <w:tcBorders>
              <w:top w:val="single" w:sz="4" w:space="0" w:color="000000" w:themeColor="text1"/>
              <w:left w:val="single" w:sz="4" w:space="0" w:color="CAEDFB" w:themeColor="accent4" w:themeTint="33"/>
              <w:bottom w:val="single" w:sz="4" w:space="0" w:color="000000" w:themeColor="text1"/>
              <w:right w:val="single" w:sz="4" w:space="0" w:color="000000" w:themeColor="text1"/>
            </w:tcBorders>
            <w:shd w:val="clear" w:color="auto" w:fill="CAEDFB" w:themeFill="accent4" w:themeFillTint="33"/>
          </w:tcPr>
          <w:p w14:paraId="0B612FE7" w14:textId="77777777" w:rsidR="00F52A5C" w:rsidRPr="00D35A88" w:rsidRDefault="00F52A5C" w:rsidP="00F90FB1">
            <w:pPr>
              <w:keepLines/>
              <w:spacing w:line="276" w:lineRule="auto"/>
              <w:jc w:val="both"/>
              <w:cnfStyle w:val="100000000000" w:firstRow="1" w:lastRow="0" w:firstColumn="0" w:lastColumn="0" w:oddVBand="0" w:evenVBand="0" w:oddHBand="0" w:evenHBand="0" w:firstRowFirstColumn="0" w:firstRowLastColumn="0" w:lastRowFirstColumn="0" w:lastRowLastColumn="0"/>
              <w:rPr>
                <w:rFonts w:cs="Tahoma"/>
                <w:color w:val="FFFFFF" w:themeColor="background1"/>
                <w:sz w:val="22"/>
                <w:szCs w:val="22"/>
                <w:lang w:val="en-GB"/>
              </w:rPr>
            </w:pPr>
          </w:p>
        </w:tc>
      </w:tr>
      <w:tr w:rsidR="00F52A5C" w:rsidRPr="00D35A88" w14:paraId="2E1BAFE2" w14:textId="77777777" w:rsidTr="395E87C2">
        <w:trPr>
          <w:trHeight w:val="706"/>
        </w:trPr>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tcPr>
          <w:p w14:paraId="40731273" w14:textId="77777777" w:rsidR="00F52A5C" w:rsidRPr="00D35A88" w:rsidRDefault="00F52A5C" w:rsidP="00F90FB1">
            <w:pPr>
              <w:keepLines/>
              <w:spacing w:line="276" w:lineRule="auto"/>
              <w:rPr>
                <w:rFonts w:cs="Tahoma"/>
                <w:b w:val="0"/>
                <w:bCs w:val="0"/>
                <w:sz w:val="22"/>
                <w:szCs w:val="22"/>
                <w:lang w:val="en-GB"/>
              </w:rPr>
            </w:pPr>
            <w:r w:rsidRPr="00D35A88">
              <w:rPr>
                <w:rFonts w:cs="Tahoma"/>
                <w:b w:val="0"/>
                <w:bCs w:val="0"/>
                <w:sz w:val="22"/>
                <w:szCs w:val="22"/>
                <w:lang w:val="en-GB"/>
              </w:rPr>
              <w:t>Concern for others</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7ADB5" w14:textId="77777777" w:rsidR="00F52A5C" w:rsidRPr="00D35A88" w:rsidRDefault="00F52A5C" w:rsidP="00F90FB1">
            <w:pPr>
              <w:keepLines/>
              <w:spacing w:line="276" w:lineRule="auto"/>
              <w:cnfStyle w:val="000000000000" w:firstRow="0" w:lastRow="0" w:firstColumn="0" w:lastColumn="0" w:oddVBand="0" w:evenVBand="0" w:oddHBand="0" w:evenHBand="0" w:firstRowFirstColumn="0" w:firstRowLastColumn="0" w:lastRowFirstColumn="0" w:lastRowLastColumn="0"/>
              <w:rPr>
                <w:rFonts w:cs="Tahoma"/>
                <w:sz w:val="22"/>
                <w:szCs w:val="22"/>
                <w:lang w:val="en-GB"/>
              </w:rPr>
            </w:pPr>
            <w:r w:rsidRPr="00D35A88">
              <w:rPr>
                <w:rFonts w:cs="Tahoma"/>
                <w:sz w:val="22"/>
                <w:szCs w:val="22"/>
                <w:lang w:val="en-GB"/>
              </w:rPr>
              <w:t>Kind, caring, considerate</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tcPr>
          <w:p w14:paraId="6AEFA9C1" w14:textId="77777777" w:rsidR="00F52A5C" w:rsidRPr="00D35A88" w:rsidRDefault="00F52A5C" w:rsidP="00F90FB1">
            <w:pPr>
              <w:keepLines/>
              <w:spacing w:line="276" w:lineRule="auto"/>
              <w:cnfStyle w:val="000000000000" w:firstRow="0" w:lastRow="0" w:firstColumn="0" w:lastColumn="0" w:oddVBand="0" w:evenVBand="0" w:oddHBand="0" w:evenHBand="0" w:firstRowFirstColumn="0" w:firstRowLastColumn="0" w:lastRowFirstColumn="0" w:lastRowLastColumn="0"/>
              <w:rPr>
                <w:rFonts w:cs="Tahoma"/>
                <w:sz w:val="22"/>
                <w:szCs w:val="22"/>
                <w:lang w:val="en-GB"/>
              </w:rPr>
            </w:pPr>
            <w:r w:rsidRPr="00D35A88">
              <w:rPr>
                <w:rFonts w:cs="Tahoma"/>
                <w:sz w:val="22"/>
                <w:szCs w:val="22"/>
                <w:lang w:val="en-GB"/>
              </w:rPr>
              <w:t>Achievement orientation</w:t>
            </w:r>
          </w:p>
        </w:tc>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04961" w14:textId="77777777" w:rsidR="00F52A5C" w:rsidRPr="00D35A88" w:rsidRDefault="00F52A5C" w:rsidP="00F90FB1">
            <w:pPr>
              <w:keepLines/>
              <w:spacing w:line="276" w:lineRule="auto"/>
              <w:cnfStyle w:val="000000000000" w:firstRow="0" w:lastRow="0" w:firstColumn="0" w:lastColumn="0" w:oddVBand="0" w:evenVBand="0" w:oddHBand="0" w:evenHBand="0" w:firstRowFirstColumn="0" w:firstRowLastColumn="0" w:lastRowFirstColumn="0" w:lastRowLastColumn="0"/>
              <w:rPr>
                <w:rFonts w:cs="Tahoma"/>
                <w:sz w:val="22"/>
                <w:szCs w:val="22"/>
                <w:lang w:val="en-GB"/>
              </w:rPr>
            </w:pPr>
            <w:r w:rsidRPr="00D35A88">
              <w:rPr>
                <w:rFonts w:cs="Tahoma"/>
                <w:sz w:val="22"/>
                <w:szCs w:val="22"/>
                <w:lang w:val="en-GB"/>
              </w:rPr>
              <w:t>Competent, ambitious, task-focused</w:t>
            </w:r>
          </w:p>
        </w:tc>
      </w:tr>
      <w:tr w:rsidR="00F52A5C" w:rsidRPr="00D35A88" w14:paraId="2FE6E595" w14:textId="77777777" w:rsidTr="395E87C2">
        <w:trPr>
          <w:trHeight w:val="684"/>
        </w:trPr>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tcPr>
          <w:p w14:paraId="773739EE" w14:textId="77777777" w:rsidR="00F52A5C" w:rsidRPr="00D35A88" w:rsidRDefault="00F52A5C" w:rsidP="00F90FB1">
            <w:pPr>
              <w:keepLines/>
              <w:spacing w:line="276" w:lineRule="auto"/>
              <w:rPr>
                <w:rFonts w:cs="Tahoma"/>
                <w:b w:val="0"/>
                <w:bCs w:val="0"/>
                <w:sz w:val="22"/>
                <w:szCs w:val="22"/>
                <w:lang w:val="en-GB"/>
              </w:rPr>
            </w:pPr>
            <w:r w:rsidRPr="00D35A88">
              <w:rPr>
                <w:rFonts w:cs="Tahoma"/>
                <w:b w:val="0"/>
                <w:bCs w:val="0"/>
                <w:sz w:val="22"/>
                <w:szCs w:val="22"/>
                <w:lang w:val="en-GB"/>
              </w:rPr>
              <w:t>Affiliative tendencies</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64E95" w14:textId="77777777" w:rsidR="00F52A5C" w:rsidRPr="00D35A88" w:rsidRDefault="00F52A5C" w:rsidP="00F90FB1">
            <w:pPr>
              <w:keepLines/>
              <w:spacing w:line="276" w:lineRule="auto"/>
              <w:cnfStyle w:val="000000000000" w:firstRow="0" w:lastRow="0" w:firstColumn="0" w:lastColumn="0" w:oddVBand="0" w:evenVBand="0" w:oddHBand="0" w:evenHBand="0" w:firstRowFirstColumn="0" w:firstRowLastColumn="0" w:lastRowFirstColumn="0" w:lastRowLastColumn="0"/>
              <w:rPr>
                <w:rFonts w:cs="Tahoma"/>
                <w:sz w:val="22"/>
                <w:szCs w:val="22"/>
                <w:lang w:val="en-GB"/>
              </w:rPr>
            </w:pPr>
            <w:r w:rsidRPr="00D35A88">
              <w:rPr>
                <w:rFonts w:cs="Tahoma"/>
                <w:sz w:val="22"/>
                <w:szCs w:val="22"/>
                <w:lang w:val="en-GB"/>
              </w:rPr>
              <w:t>Warm, friendly, collaborative</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tcPr>
          <w:p w14:paraId="18F16BFE" w14:textId="77777777" w:rsidR="00F52A5C" w:rsidRPr="00D35A88" w:rsidRDefault="00F52A5C" w:rsidP="00F90FB1">
            <w:pPr>
              <w:keepLines/>
              <w:spacing w:line="276" w:lineRule="auto"/>
              <w:cnfStyle w:val="000000000000" w:firstRow="0" w:lastRow="0" w:firstColumn="0" w:lastColumn="0" w:oddVBand="0" w:evenVBand="0" w:oddHBand="0" w:evenHBand="0" w:firstRowFirstColumn="0" w:firstRowLastColumn="0" w:lastRowFirstColumn="0" w:lastRowLastColumn="0"/>
              <w:rPr>
                <w:rFonts w:cs="Tahoma"/>
                <w:sz w:val="22"/>
                <w:szCs w:val="22"/>
                <w:lang w:val="en-GB"/>
              </w:rPr>
            </w:pPr>
            <w:r w:rsidRPr="00D35A88">
              <w:rPr>
                <w:rFonts w:cs="Tahoma"/>
                <w:sz w:val="22"/>
                <w:szCs w:val="22"/>
                <w:lang w:val="en-GB"/>
              </w:rPr>
              <w:t>Inclination to take charge</w:t>
            </w:r>
          </w:p>
        </w:tc>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8BC27" w14:textId="77777777" w:rsidR="00F52A5C" w:rsidRPr="00D35A88" w:rsidRDefault="00F52A5C" w:rsidP="00F90FB1">
            <w:pPr>
              <w:keepLines/>
              <w:spacing w:line="276" w:lineRule="auto"/>
              <w:cnfStyle w:val="000000000000" w:firstRow="0" w:lastRow="0" w:firstColumn="0" w:lastColumn="0" w:oddVBand="0" w:evenVBand="0" w:oddHBand="0" w:evenHBand="0" w:firstRowFirstColumn="0" w:firstRowLastColumn="0" w:lastRowFirstColumn="0" w:lastRowLastColumn="0"/>
              <w:rPr>
                <w:rFonts w:cs="Tahoma"/>
                <w:sz w:val="22"/>
                <w:szCs w:val="22"/>
                <w:lang w:val="en-GB"/>
              </w:rPr>
            </w:pPr>
            <w:r w:rsidRPr="00D35A88">
              <w:rPr>
                <w:rFonts w:cs="Tahoma"/>
                <w:sz w:val="22"/>
                <w:szCs w:val="22"/>
                <w:lang w:val="en-GB"/>
              </w:rPr>
              <w:t>Assertive, dominant, forceful</w:t>
            </w:r>
          </w:p>
        </w:tc>
      </w:tr>
      <w:tr w:rsidR="00F52A5C" w:rsidRPr="00D35A88" w14:paraId="3F46AD80" w14:textId="77777777" w:rsidTr="395E87C2">
        <w:trPr>
          <w:trHeight w:val="684"/>
        </w:trPr>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tcPr>
          <w:p w14:paraId="48024E8F" w14:textId="77777777" w:rsidR="00F52A5C" w:rsidRPr="00D35A88" w:rsidRDefault="00F52A5C" w:rsidP="00F90FB1">
            <w:pPr>
              <w:keepLines/>
              <w:spacing w:line="276" w:lineRule="auto"/>
              <w:rPr>
                <w:rFonts w:cs="Tahoma"/>
                <w:b w:val="0"/>
                <w:bCs w:val="0"/>
                <w:sz w:val="22"/>
                <w:szCs w:val="22"/>
                <w:lang w:val="en-GB"/>
              </w:rPr>
            </w:pPr>
            <w:r w:rsidRPr="00D35A88">
              <w:rPr>
                <w:rFonts w:cs="Tahoma"/>
                <w:b w:val="0"/>
                <w:bCs w:val="0"/>
                <w:sz w:val="22"/>
                <w:szCs w:val="22"/>
                <w:lang w:val="en-GB"/>
              </w:rPr>
              <w:t>Deference</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CA998" w14:textId="77777777" w:rsidR="00F52A5C" w:rsidRPr="00D35A88" w:rsidRDefault="00F52A5C" w:rsidP="00F90FB1">
            <w:pPr>
              <w:keepLines/>
              <w:spacing w:line="276" w:lineRule="auto"/>
              <w:cnfStyle w:val="000000000000" w:firstRow="0" w:lastRow="0" w:firstColumn="0" w:lastColumn="0" w:oddVBand="0" w:evenVBand="0" w:oddHBand="0" w:evenHBand="0" w:firstRowFirstColumn="0" w:firstRowLastColumn="0" w:lastRowFirstColumn="0" w:lastRowLastColumn="0"/>
              <w:rPr>
                <w:rFonts w:cs="Tahoma"/>
                <w:sz w:val="22"/>
                <w:szCs w:val="22"/>
                <w:lang w:val="en-GB"/>
              </w:rPr>
            </w:pPr>
            <w:r w:rsidRPr="00D35A88">
              <w:rPr>
                <w:rFonts w:cs="Tahoma"/>
                <w:sz w:val="22"/>
                <w:szCs w:val="22"/>
                <w:lang w:val="en-GB"/>
              </w:rPr>
              <w:t>Obedient, respectful, self-effacing</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tcPr>
          <w:p w14:paraId="7E52DBB8" w14:textId="77777777" w:rsidR="00F52A5C" w:rsidRPr="00D35A88" w:rsidRDefault="00F52A5C" w:rsidP="00F90FB1">
            <w:pPr>
              <w:keepLines/>
              <w:spacing w:line="276" w:lineRule="auto"/>
              <w:cnfStyle w:val="000000000000" w:firstRow="0" w:lastRow="0" w:firstColumn="0" w:lastColumn="0" w:oddVBand="0" w:evenVBand="0" w:oddHBand="0" w:evenHBand="0" w:firstRowFirstColumn="0" w:firstRowLastColumn="0" w:lastRowFirstColumn="0" w:lastRowLastColumn="0"/>
              <w:rPr>
                <w:rFonts w:cs="Tahoma"/>
                <w:sz w:val="22"/>
                <w:szCs w:val="22"/>
                <w:lang w:val="en-GB"/>
              </w:rPr>
            </w:pPr>
            <w:r w:rsidRPr="00D35A88">
              <w:rPr>
                <w:rFonts w:cs="Tahoma"/>
                <w:sz w:val="22"/>
                <w:szCs w:val="22"/>
                <w:lang w:val="en-GB"/>
              </w:rPr>
              <w:t>Autonomy</w:t>
            </w:r>
          </w:p>
        </w:tc>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42831" w14:textId="77777777" w:rsidR="00F52A5C" w:rsidRPr="00D35A88" w:rsidRDefault="00F52A5C" w:rsidP="00F90FB1">
            <w:pPr>
              <w:keepLines/>
              <w:spacing w:line="276" w:lineRule="auto"/>
              <w:cnfStyle w:val="000000000000" w:firstRow="0" w:lastRow="0" w:firstColumn="0" w:lastColumn="0" w:oddVBand="0" w:evenVBand="0" w:oddHBand="0" w:evenHBand="0" w:firstRowFirstColumn="0" w:firstRowLastColumn="0" w:lastRowFirstColumn="0" w:lastRowLastColumn="0"/>
              <w:rPr>
                <w:rFonts w:cs="Tahoma"/>
                <w:sz w:val="22"/>
                <w:szCs w:val="22"/>
                <w:lang w:val="en-GB"/>
              </w:rPr>
            </w:pPr>
            <w:r w:rsidRPr="00D35A88">
              <w:rPr>
                <w:rFonts w:cs="Tahoma"/>
                <w:sz w:val="22"/>
                <w:szCs w:val="22"/>
                <w:lang w:val="en-GB"/>
              </w:rPr>
              <w:t>Independent, self-reliant, decisive</w:t>
            </w:r>
          </w:p>
        </w:tc>
      </w:tr>
      <w:tr w:rsidR="00F52A5C" w:rsidRPr="00D35A88" w14:paraId="62EBEB10" w14:textId="77777777" w:rsidTr="395E87C2">
        <w:trPr>
          <w:trHeight w:val="684"/>
        </w:trPr>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tcPr>
          <w:p w14:paraId="157AEF34" w14:textId="77777777" w:rsidR="00F52A5C" w:rsidRPr="00D35A88" w:rsidRDefault="00F52A5C" w:rsidP="00F90FB1">
            <w:pPr>
              <w:keepLines/>
              <w:spacing w:line="276" w:lineRule="auto"/>
              <w:rPr>
                <w:rFonts w:cs="Tahoma"/>
                <w:b w:val="0"/>
                <w:bCs w:val="0"/>
                <w:sz w:val="22"/>
                <w:szCs w:val="22"/>
                <w:lang w:val="en-GB"/>
              </w:rPr>
            </w:pPr>
            <w:r w:rsidRPr="00D35A88">
              <w:rPr>
                <w:rFonts w:cs="Tahoma"/>
                <w:b w:val="0"/>
                <w:bCs w:val="0"/>
                <w:sz w:val="22"/>
                <w:szCs w:val="22"/>
                <w:lang w:val="en-GB"/>
              </w:rPr>
              <w:t>Emotional sensitivity</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7605B" w14:textId="77777777" w:rsidR="00F52A5C" w:rsidRPr="00D35A88" w:rsidRDefault="00F52A5C" w:rsidP="00F90FB1">
            <w:pPr>
              <w:keepLines/>
              <w:spacing w:line="276" w:lineRule="auto"/>
              <w:cnfStyle w:val="000000000000" w:firstRow="0" w:lastRow="0" w:firstColumn="0" w:lastColumn="0" w:oddVBand="0" w:evenVBand="0" w:oddHBand="0" w:evenHBand="0" w:firstRowFirstColumn="0" w:firstRowLastColumn="0" w:lastRowFirstColumn="0" w:lastRowLastColumn="0"/>
              <w:rPr>
                <w:rFonts w:cs="Tahoma"/>
                <w:sz w:val="22"/>
                <w:szCs w:val="22"/>
                <w:lang w:val="en-GB"/>
              </w:rPr>
            </w:pPr>
            <w:r w:rsidRPr="00D35A88">
              <w:rPr>
                <w:rFonts w:cs="Tahoma"/>
                <w:sz w:val="22"/>
                <w:szCs w:val="22"/>
                <w:lang w:val="en-GB"/>
              </w:rPr>
              <w:t>Perceptive, intuitive, understanding</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tcPr>
          <w:p w14:paraId="6F783AF4" w14:textId="77777777" w:rsidR="00F52A5C" w:rsidRPr="00D35A88" w:rsidRDefault="00F52A5C" w:rsidP="00F90FB1">
            <w:pPr>
              <w:keepLines/>
              <w:spacing w:line="276" w:lineRule="auto"/>
              <w:cnfStyle w:val="000000000000" w:firstRow="0" w:lastRow="0" w:firstColumn="0" w:lastColumn="0" w:oddVBand="0" w:evenVBand="0" w:oddHBand="0" w:evenHBand="0" w:firstRowFirstColumn="0" w:firstRowLastColumn="0" w:lastRowFirstColumn="0" w:lastRowLastColumn="0"/>
              <w:rPr>
                <w:rFonts w:cs="Tahoma"/>
                <w:sz w:val="22"/>
                <w:szCs w:val="22"/>
                <w:lang w:val="en-GB"/>
              </w:rPr>
            </w:pPr>
            <w:r w:rsidRPr="00D35A88">
              <w:rPr>
                <w:rFonts w:cs="Tahoma"/>
                <w:sz w:val="22"/>
                <w:szCs w:val="22"/>
                <w:lang w:val="en-GB"/>
              </w:rPr>
              <w:t>Rationality</w:t>
            </w:r>
          </w:p>
        </w:tc>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A8FCF" w14:textId="77777777" w:rsidR="00F52A5C" w:rsidRPr="00D35A88" w:rsidRDefault="00F52A5C" w:rsidP="00F90FB1">
            <w:pPr>
              <w:keepLines/>
              <w:spacing w:line="276" w:lineRule="auto"/>
              <w:cnfStyle w:val="000000000000" w:firstRow="0" w:lastRow="0" w:firstColumn="0" w:lastColumn="0" w:oddVBand="0" w:evenVBand="0" w:oddHBand="0" w:evenHBand="0" w:firstRowFirstColumn="0" w:firstRowLastColumn="0" w:lastRowFirstColumn="0" w:lastRowLastColumn="0"/>
              <w:rPr>
                <w:rFonts w:cs="Tahoma"/>
                <w:sz w:val="22"/>
                <w:szCs w:val="22"/>
                <w:lang w:val="en-GB"/>
              </w:rPr>
            </w:pPr>
            <w:r w:rsidRPr="00D35A88">
              <w:rPr>
                <w:rFonts w:cs="Tahoma"/>
                <w:sz w:val="22"/>
                <w:szCs w:val="22"/>
                <w:lang w:val="en-GB"/>
              </w:rPr>
              <w:t>Analytical, logical, objective</w:t>
            </w:r>
          </w:p>
        </w:tc>
      </w:tr>
    </w:tbl>
    <w:p w14:paraId="0FA5B030" w14:textId="77777777" w:rsidR="00F52A5C" w:rsidRPr="00D35A88" w:rsidRDefault="00F52A5C" w:rsidP="00F52A5C">
      <w:pPr>
        <w:spacing w:line="276" w:lineRule="auto"/>
        <w:jc w:val="both"/>
        <w:rPr>
          <w:rFonts w:cs="Tahoma"/>
          <w:sz w:val="22"/>
          <w:szCs w:val="22"/>
          <w:lang w:val="en-GB"/>
        </w:rPr>
      </w:pPr>
    </w:p>
    <w:p w14:paraId="6264E013" w14:textId="77777777" w:rsidR="00F52A5C" w:rsidRDefault="00F52A5C" w:rsidP="00F52A5C">
      <w:pPr>
        <w:pStyle w:val="ListParagraph"/>
        <w:numPr>
          <w:ilvl w:val="0"/>
          <w:numId w:val="7"/>
        </w:numPr>
        <w:spacing w:line="276" w:lineRule="auto"/>
        <w:jc w:val="both"/>
        <w:rPr>
          <w:rFonts w:cs="Tahoma"/>
          <w:sz w:val="22"/>
          <w:szCs w:val="22"/>
          <w:lang w:val="en-GB"/>
        </w:rPr>
      </w:pPr>
      <w:r w:rsidRPr="00D35A88">
        <w:rPr>
          <w:rFonts w:cs="Tahoma"/>
          <w:b/>
          <w:bCs/>
          <w:sz w:val="22"/>
          <w:szCs w:val="22"/>
          <w:lang w:val="en-GB"/>
        </w:rPr>
        <w:t>Asymmetrical language</w:t>
      </w:r>
      <w:r w:rsidRPr="00D35A88">
        <w:rPr>
          <w:rFonts w:cs="Tahoma"/>
          <w:sz w:val="22"/>
          <w:szCs w:val="22"/>
          <w:lang w:val="en-GB"/>
        </w:rPr>
        <w:t xml:space="preserve"> </w:t>
      </w:r>
      <w:r w:rsidRPr="00D35A88">
        <w:rPr>
          <w:rFonts w:ascii="Wingdings" w:eastAsia="Wingdings" w:hAnsi="Wingdings" w:cs="Wingdings"/>
          <w:sz w:val="22"/>
          <w:szCs w:val="22"/>
          <w:lang w:val="en-GB"/>
        </w:rPr>
        <w:t>à</w:t>
      </w:r>
      <w:r w:rsidRPr="00D35A88">
        <w:rPr>
          <w:rFonts w:cs="Tahoma"/>
          <w:sz w:val="22"/>
          <w:szCs w:val="22"/>
          <w:lang w:val="en-GB"/>
        </w:rPr>
        <w:t xml:space="preserve"> Refers to language that describes the same information differently for different groups of people.</w:t>
      </w:r>
      <w:r>
        <w:rPr>
          <w:rFonts w:cs="Tahoma"/>
          <w:sz w:val="22"/>
          <w:szCs w:val="22"/>
          <w:lang w:val="en-GB"/>
        </w:rPr>
        <w:t xml:space="preserve"> You can pick out asymmetrical language by reversing the description and seeing whether it still make sense.</w:t>
      </w:r>
    </w:p>
    <w:p w14:paraId="52F53369" w14:textId="77777777" w:rsidR="00F52A5C" w:rsidRDefault="00F52A5C" w:rsidP="00F52A5C">
      <w:pPr>
        <w:spacing w:line="276" w:lineRule="auto"/>
        <w:ind w:left="720"/>
        <w:jc w:val="both"/>
        <w:rPr>
          <w:rFonts w:cs="Tahoma"/>
          <w:sz w:val="22"/>
          <w:szCs w:val="22"/>
          <w:lang w:val="en-GB"/>
        </w:rPr>
      </w:pPr>
    </w:p>
    <w:p w14:paraId="23C21C50" w14:textId="77777777" w:rsidR="00F52A5C" w:rsidRDefault="00F52A5C" w:rsidP="00F52A5C">
      <w:pPr>
        <w:spacing w:line="276" w:lineRule="auto"/>
        <w:ind w:left="720"/>
        <w:jc w:val="both"/>
        <w:rPr>
          <w:rFonts w:cs="Tahoma"/>
          <w:sz w:val="22"/>
          <w:szCs w:val="22"/>
          <w:lang w:val="en-GB"/>
        </w:rPr>
      </w:pPr>
      <w:r>
        <w:rPr>
          <w:rFonts w:cs="Tahoma"/>
          <w:sz w:val="22"/>
          <w:szCs w:val="22"/>
          <w:lang w:val="en-GB"/>
        </w:rPr>
        <w:t xml:space="preserve">‘bitchy woman’ </w:t>
      </w:r>
      <w:r w:rsidRPr="00B2301D">
        <w:rPr>
          <w:rFonts w:ascii="Wingdings" w:eastAsia="Wingdings" w:hAnsi="Wingdings" w:cs="Wingdings"/>
          <w:sz w:val="22"/>
          <w:szCs w:val="22"/>
          <w:lang w:val="en-GB"/>
        </w:rPr>
        <w:t>à</w:t>
      </w:r>
      <w:r>
        <w:rPr>
          <w:rFonts w:cs="Tahoma"/>
          <w:sz w:val="22"/>
          <w:szCs w:val="22"/>
          <w:lang w:val="en-GB"/>
        </w:rPr>
        <w:t xml:space="preserve"> turn it around: decisive man? </w:t>
      </w:r>
      <w:r w:rsidRPr="00B2301D">
        <w:rPr>
          <w:rFonts w:ascii="Wingdings" w:eastAsia="Wingdings" w:hAnsi="Wingdings" w:cs="Wingdings"/>
          <w:sz w:val="22"/>
          <w:szCs w:val="22"/>
          <w:lang w:val="en-GB"/>
        </w:rPr>
        <w:t>à</w:t>
      </w:r>
      <w:r>
        <w:rPr>
          <w:rFonts w:cs="Tahoma"/>
          <w:sz w:val="22"/>
          <w:szCs w:val="22"/>
          <w:lang w:val="en-GB"/>
        </w:rPr>
        <w:t xml:space="preserve"> solution: decisive woman</w:t>
      </w:r>
    </w:p>
    <w:p w14:paraId="68C4E261" w14:textId="77777777" w:rsidR="00F52A5C" w:rsidRDefault="00F52A5C" w:rsidP="00F52A5C">
      <w:pPr>
        <w:spacing w:line="276" w:lineRule="auto"/>
        <w:ind w:left="720"/>
        <w:jc w:val="both"/>
        <w:rPr>
          <w:rFonts w:cs="Tahoma"/>
          <w:sz w:val="22"/>
          <w:szCs w:val="22"/>
          <w:lang w:val="en-GB"/>
        </w:rPr>
      </w:pPr>
      <w:r w:rsidRPr="395E87C2">
        <w:rPr>
          <w:rFonts w:cs="Tahoma"/>
          <w:sz w:val="22"/>
          <w:szCs w:val="22"/>
          <w:lang w:val="en-GB"/>
        </w:rPr>
        <w:t xml:space="preserve">male nurse </w:t>
      </w:r>
      <w:r w:rsidRPr="395E87C2">
        <w:rPr>
          <w:rFonts w:ascii="Wingdings" w:eastAsia="Wingdings" w:hAnsi="Wingdings" w:cs="Wingdings"/>
          <w:sz w:val="22"/>
          <w:szCs w:val="22"/>
          <w:lang w:val="en-GB"/>
        </w:rPr>
        <w:t>à</w:t>
      </w:r>
      <w:r w:rsidRPr="395E87C2">
        <w:rPr>
          <w:rFonts w:cs="Tahoma"/>
          <w:sz w:val="22"/>
          <w:szCs w:val="22"/>
          <w:lang w:val="en-GB"/>
        </w:rPr>
        <w:t xml:space="preserve"> turn it around: female nurse? </w:t>
      </w:r>
      <w:r w:rsidRPr="395E87C2">
        <w:rPr>
          <w:rFonts w:ascii="Wingdings" w:eastAsia="Wingdings" w:hAnsi="Wingdings" w:cs="Wingdings"/>
          <w:sz w:val="22"/>
          <w:szCs w:val="22"/>
          <w:lang w:val="en-GB"/>
        </w:rPr>
        <w:t>à</w:t>
      </w:r>
      <w:r w:rsidRPr="395E87C2">
        <w:rPr>
          <w:rFonts w:cs="Tahoma"/>
          <w:sz w:val="22"/>
          <w:szCs w:val="22"/>
          <w:lang w:val="en-GB"/>
        </w:rPr>
        <w:t xml:space="preserve"> solution: nurse</w:t>
      </w:r>
    </w:p>
    <w:p w14:paraId="5680721E" w14:textId="5CE67826" w:rsidR="395E87C2" w:rsidRDefault="395E87C2" w:rsidP="395E87C2">
      <w:pPr>
        <w:pStyle w:val="ListParagraph"/>
        <w:spacing w:line="276" w:lineRule="auto"/>
        <w:jc w:val="both"/>
        <w:rPr>
          <w:rFonts w:cs="Tahoma"/>
          <w:sz w:val="22"/>
          <w:szCs w:val="22"/>
          <w:lang w:val="en-GB"/>
        </w:rPr>
      </w:pPr>
    </w:p>
    <w:p w14:paraId="642DA1B7" w14:textId="77777777" w:rsidR="00F52A5C" w:rsidRPr="00D35A88" w:rsidRDefault="00F52A5C" w:rsidP="00F52A5C">
      <w:pPr>
        <w:pStyle w:val="ListParagraph"/>
        <w:numPr>
          <w:ilvl w:val="0"/>
          <w:numId w:val="7"/>
        </w:numPr>
        <w:spacing w:line="276" w:lineRule="auto"/>
        <w:jc w:val="both"/>
        <w:rPr>
          <w:rFonts w:cs="Tahoma"/>
          <w:sz w:val="22"/>
          <w:szCs w:val="22"/>
          <w:lang w:val="en-GB"/>
        </w:rPr>
      </w:pPr>
      <w:r w:rsidRPr="00D35A88">
        <w:rPr>
          <w:rFonts w:cs="Tahoma"/>
          <w:b/>
          <w:bCs/>
          <w:sz w:val="22"/>
          <w:szCs w:val="22"/>
          <w:lang w:val="en-GB"/>
        </w:rPr>
        <w:lastRenderedPageBreak/>
        <w:t>Description of identity</w:t>
      </w:r>
      <w:r w:rsidRPr="00D35A88">
        <w:rPr>
          <w:rFonts w:cs="Tahoma"/>
          <w:sz w:val="22"/>
          <w:szCs w:val="22"/>
          <w:lang w:val="en-GB"/>
        </w:rPr>
        <w:t xml:space="preserve"> </w:t>
      </w:r>
      <w:r w:rsidRPr="00D35A88">
        <w:rPr>
          <w:rFonts w:ascii="Wingdings" w:eastAsia="Wingdings" w:hAnsi="Wingdings" w:cs="Wingdings"/>
          <w:sz w:val="22"/>
          <w:szCs w:val="22"/>
          <w:lang w:val="en-GB"/>
        </w:rPr>
        <w:t>à</w:t>
      </w:r>
      <w:r w:rsidRPr="00D35A88">
        <w:rPr>
          <w:rFonts w:cs="Tahoma"/>
          <w:sz w:val="22"/>
          <w:szCs w:val="22"/>
          <w:lang w:val="en-GB"/>
        </w:rPr>
        <w:t xml:space="preserve"> Avoid mentioning irrelevant aspects of someone’s identity. Similarly to asymmetrical language, ask yourself whether a description </w:t>
      </w:r>
      <w:r>
        <w:rPr>
          <w:rFonts w:cs="Tahoma"/>
          <w:sz w:val="22"/>
          <w:szCs w:val="22"/>
          <w:lang w:val="en-GB"/>
        </w:rPr>
        <w:t xml:space="preserve">would still make sense if it was describing someone else. </w:t>
      </w:r>
      <w:r w:rsidRPr="00D35A88">
        <w:rPr>
          <w:rFonts w:cs="Tahoma"/>
          <w:sz w:val="22"/>
          <w:szCs w:val="22"/>
          <w:lang w:val="en-GB"/>
        </w:rPr>
        <w:t xml:space="preserve">If the mention of a certain aspect of one’s identity does make sense, make sure to still focus on the person rather than just that aspect. </w:t>
      </w:r>
    </w:p>
    <w:p w14:paraId="45A1DAB2" w14:textId="77777777" w:rsidR="00F52A5C" w:rsidRPr="00D35A88" w:rsidRDefault="00F52A5C" w:rsidP="00F52A5C">
      <w:pPr>
        <w:spacing w:line="276" w:lineRule="auto"/>
        <w:ind w:left="720"/>
        <w:jc w:val="both"/>
        <w:rPr>
          <w:rFonts w:cs="Tahoma"/>
          <w:sz w:val="22"/>
          <w:szCs w:val="22"/>
          <w:lang w:val="en-GB"/>
        </w:rPr>
      </w:pPr>
    </w:p>
    <w:p w14:paraId="6D4FCA1C" w14:textId="77777777" w:rsidR="00F52A5C" w:rsidRPr="00D35A88" w:rsidRDefault="00F52A5C" w:rsidP="00F52A5C">
      <w:pPr>
        <w:spacing w:line="276" w:lineRule="auto"/>
        <w:ind w:left="720"/>
        <w:jc w:val="both"/>
        <w:rPr>
          <w:rFonts w:cs="Tahoma"/>
          <w:sz w:val="22"/>
          <w:szCs w:val="22"/>
          <w:lang w:val="en-GB"/>
        </w:rPr>
      </w:pPr>
      <w:r w:rsidRPr="00D35A88">
        <w:rPr>
          <w:rFonts w:cs="Tahoma"/>
          <w:sz w:val="22"/>
          <w:szCs w:val="22"/>
          <w:lang w:val="en-GB"/>
        </w:rPr>
        <w:t>Examples: transgender &amp; autists</w:t>
      </w:r>
    </w:p>
    <w:p w14:paraId="29098025" w14:textId="77777777" w:rsidR="00F52A5C" w:rsidRPr="00D35A88" w:rsidRDefault="00F52A5C" w:rsidP="00F52A5C">
      <w:pPr>
        <w:spacing w:line="276" w:lineRule="auto"/>
        <w:ind w:left="720"/>
        <w:jc w:val="both"/>
        <w:rPr>
          <w:rFonts w:cs="Tahoma"/>
          <w:sz w:val="22"/>
          <w:szCs w:val="22"/>
          <w:lang w:val="en-GB"/>
        </w:rPr>
      </w:pPr>
    </w:p>
    <w:p w14:paraId="6C85DB8A" w14:textId="77777777" w:rsidR="00F52A5C" w:rsidRPr="00D35A88" w:rsidRDefault="00F52A5C" w:rsidP="00F52A5C">
      <w:pPr>
        <w:spacing w:line="276" w:lineRule="auto"/>
        <w:ind w:left="720"/>
        <w:jc w:val="both"/>
        <w:rPr>
          <w:rFonts w:cs="Tahoma"/>
          <w:sz w:val="22"/>
          <w:szCs w:val="22"/>
          <w:lang w:val="en-GB"/>
        </w:rPr>
      </w:pPr>
      <w:r w:rsidRPr="00D35A88">
        <w:rPr>
          <w:rFonts w:cs="Tahoma"/>
          <w:sz w:val="22"/>
          <w:szCs w:val="22"/>
          <w:lang w:val="en-GB"/>
        </w:rPr>
        <w:t>Solutions: transgender person &amp; autistic people / people with autism</w:t>
      </w:r>
    </w:p>
    <w:p w14:paraId="66441DA3" w14:textId="77777777" w:rsidR="00F52A5C" w:rsidRPr="00D35A88" w:rsidRDefault="00F52A5C" w:rsidP="00F52A5C">
      <w:pPr>
        <w:spacing w:line="276" w:lineRule="auto"/>
        <w:jc w:val="both"/>
        <w:rPr>
          <w:rFonts w:cs="Tahoma"/>
          <w:sz w:val="22"/>
          <w:szCs w:val="22"/>
          <w:lang w:val="en-GB"/>
        </w:rPr>
      </w:pPr>
    </w:p>
    <w:p w14:paraId="5E31F49E" w14:textId="77777777" w:rsidR="00F52A5C" w:rsidRPr="00D35A88" w:rsidRDefault="00F52A5C" w:rsidP="00F52A5C">
      <w:pPr>
        <w:pStyle w:val="ListParagraph"/>
        <w:numPr>
          <w:ilvl w:val="0"/>
          <w:numId w:val="7"/>
        </w:numPr>
        <w:spacing w:line="276" w:lineRule="auto"/>
        <w:jc w:val="both"/>
        <w:rPr>
          <w:rFonts w:cs="Tahoma"/>
          <w:sz w:val="22"/>
          <w:szCs w:val="22"/>
          <w:lang w:val="en-GB"/>
        </w:rPr>
      </w:pPr>
      <w:r w:rsidRPr="00D35A88">
        <w:rPr>
          <w:rFonts w:cs="Tahoma"/>
          <w:b/>
          <w:bCs/>
          <w:sz w:val="22"/>
          <w:szCs w:val="22"/>
          <w:lang w:val="en-GB"/>
        </w:rPr>
        <w:t>Othering</w:t>
      </w:r>
      <w:r w:rsidRPr="00D35A88">
        <w:rPr>
          <w:rFonts w:cs="Tahoma"/>
          <w:sz w:val="22"/>
          <w:szCs w:val="22"/>
          <w:lang w:val="en-GB"/>
        </w:rPr>
        <w:t xml:space="preserve"> </w:t>
      </w:r>
      <w:r w:rsidRPr="00D35A88">
        <w:rPr>
          <w:rFonts w:ascii="Wingdings" w:eastAsia="Wingdings" w:hAnsi="Wingdings" w:cs="Wingdings"/>
          <w:sz w:val="22"/>
          <w:szCs w:val="22"/>
          <w:lang w:val="en-GB"/>
        </w:rPr>
        <w:t>à</w:t>
      </w:r>
      <w:r w:rsidRPr="00D35A88">
        <w:rPr>
          <w:rFonts w:cs="Tahoma"/>
          <w:sz w:val="22"/>
          <w:szCs w:val="22"/>
          <w:lang w:val="en-GB"/>
        </w:rPr>
        <w:t xml:space="preserve"> People are no negatives, so avoid describing them as such. </w:t>
      </w:r>
    </w:p>
    <w:p w14:paraId="3D823BA6" w14:textId="77777777" w:rsidR="00F52A5C" w:rsidRPr="00D35A88" w:rsidRDefault="00F52A5C" w:rsidP="00F52A5C">
      <w:pPr>
        <w:spacing w:line="276" w:lineRule="auto"/>
        <w:jc w:val="both"/>
        <w:rPr>
          <w:rFonts w:cs="Tahoma"/>
          <w:sz w:val="22"/>
          <w:szCs w:val="22"/>
          <w:lang w:val="en-GB"/>
        </w:rPr>
      </w:pPr>
    </w:p>
    <w:p w14:paraId="48371882" w14:textId="77777777" w:rsidR="00F52A5C" w:rsidRPr="00D35A88" w:rsidRDefault="00F52A5C" w:rsidP="00F52A5C">
      <w:pPr>
        <w:spacing w:line="276" w:lineRule="auto"/>
        <w:ind w:left="720"/>
        <w:jc w:val="both"/>
        <w:rPr>
          <w:rFonts w:cs="Tahoma"/>
          <w:sz w:val="22"/>
          <w:szCs w:val="22"/>
          <w:lang w:val="en-GB"/>
        </w:rPr>
      </w:pPr>
      <w:r w:rsidRPr="00D35A88">
        <w:rPr>
          <w:rFonts w:cs="Tahoma"/>
          <w:sz w:val="22"/>
          <w:szCs w:val="22"/>
          <w:lang w:val="en-GB"/>
        </w:rPr>
        <w:t>Example: non-Western &amp; people from other cultures</w:t>
      </w:r>
    </w:p>
    <w:p w14:paraId="04B41ED4" w14:textId="77777777" w:rsidR="00F52A5C" w:rsidRPr="00D35A88" w:rsidRDefault="00F52A5C" w:rsidP="00F52A5C">
      <w:pPr>
        <w:spacing w:line="276" w:lineRule="auto"/>
        <w:ind w:left="720"/>
        <w:jc w:val="both"/>
        <w:rPr>
          <w:rFonts w:cs="Tahoma"/>
          <w:sz w:val="22"/>
          <w:szCs w:val="22"/>
          <w:lang w:val="en-GB"/>
        </w:rPr>
      </w:pPr>
    </w:p>
    <w:p w14:paraId="0D0F5833" w14:textId="77777777" w:rsidR="00F52A5C" w:rsidRPr="00D35A88" w:rsidRDefault="00F52A5C" w:rsidP="00F52A5C">
      <w:pPr>
        <w:spacing w:line="276" w:lineRule="auto"/>
        <w:ind w:left="720"/>
        <w:jc w:val="both"/>
        <w:rPr>
          <w:rFonts w:cs="Tahoma"/>
          <w:sz w:val="22"/>
          <w:szCs w:val="22"/>
          <w:lang w:val="en-GB"/>
        </w:rPr>
      </w:pPr>
      <w:r w:rsidRPr="00D35A88">
        <w:rPr>
          <w:rFonts w:cs="Tahoma"/>
          <w:sz w:val="22"/>
          <w:szCs w:val="22"/>
          <w:lang w:val="en-GB"/>
        </w:rPr>
        <w:t>Solutions: clarify which countries you are talking about &amp; talk about diverse cultures instead</w:t>
      </w:r>
    </w:p>
    <w:p w14:paraId="20B76450" w14:textId="77777777" w:rsidR="00F52A5C" w:rsidRDefault="00F52A5C" w:rsidP="00F52A5C">
      <w:pPr>
        <w:spacing w:line="276" w:lineRule="auto"/>
        <w:jc w:val="both"/>
        <w:rPr>
          <w:rFonts w:cs="Tahoma"/>
          <w:sz w:val="22"/>
          <w:szCs w:val="22"/>
          <w:lang w:val="en-GB"/>
        </w:rPr>
      </w:pPr>
    </w:p>
    <w:p w14:paraId="4E1C3307" w14:textId="77777777" w:rsidR="00F52A5C" w:rsidRPr="00D35A88" w:rsidRDefault="00F52A5C" w:rsidP="00F52A5C">
      <w:pPr>
        <w:spacing w:line="276" w:lineRule="auto"/>
        <w:jc w:val="both"/>
        <w:rPr>
          <w:rFonts w:cs="Tahoma"/>
          <w:sz w:val="22"/>
          <w:szCs w:val="22"/>
          <w:lang w:val="en-GB"/>
        </w:rPr>
      </w:pPr>
      <w:r w:rsidRPr="00D35A88">
        <w:rPr>
          <w:rFonts w:cs="Tahoma"/>
          <w:sz w:val="22"/>
          <w:szCs w:val="22"/>
          <w:lang w:val="en-GB"/>
        </w:rPr>
        <w:t>When you are describing people, you could focus on:</w:t>
      </w:r>
    </w:p>
    <w:p w14:paraId="2ADE7A92" w14:textId="77777777" w:rsidR="00F52A5C" w:rsidRPr="00C23960" w:rsidRDefault="00F52A5C" w:rsidP="00F52A5C">
      <w:pPr>
        <w:spacing w:line="276" w:lineRule="auto"/>
        <w:jc w:val="both"/>
        <w:rPr>
          <w:rFonts w:cs="Tahoma"/>
          <w:sz w:val="22"/>
          <w:szCs w:val="22"/>
          <w:lang w:val="en-GB"/>
        </w:rPr>
      </w:pPr>
      <w:r w:rsidRPr="008A3AE8">
        <w:rPr>
          <w:rFonts w:cs="Tahoma"/>
          <w:noProof/>
          <w:sz w:val="22"/>
          <w:szCs w:val="22"/>
          <w:lang w:val="en-GB"/>
          <w14:ligatures w14:val="standardContextual"/>
        </w:rPr>
        <mc:AlternateContent>
          <mc:Choice Requires="wps">
            <w:drawing>
              <wp:inline distT="0" distB="0" distL="0" distR="0" wp14:anchorId="7B8DAC31" wp14:editId="0513DC53">
                <wp:extent cx="5249279" cy="797923"/>
                <wp:effectExtent l="63500" t="38100" r="59690" b="78740"/>
                <wp:docPr id="1151030635" name="Text Box 1"/>
                <wp:cNvGraphicFramePr/>
                <a:graphic xmlns:a="http://schemas.openxmlformats.org/drawingml/2006/main">
                  <a:graphicData uri="http://schemas.microsoft.com/office/word/2010/wordprocessingShape">
                    <wps:wsp>
                      <wps:cNvSpPr txBox="1"/>
                      <wps:spPr>
                        <a:xfrm>
                          <a:off x="0" y="0"/>
                          <a:ext cx="5249279" cy="797923"/>
                        </a:xfrm>
                        <a:prstGeom prst="rect">
                          <a:avLst/>
                        </a:prstGeom>
                        <a:solidFill>
                          <a:schemeClr val="accent4">
                            <a:lumMod val="20000"/>
                            <a:lumOff val="80000"/>
                          </a:schemeClr>
                        </a:solidFill>
                        <a:ln/>
                      </wps:spPr>
                      <wps:style>
                        <a:lnRef idx="0">
                          <a:schemeClr val="accent6"/>
                        </a:lnRef>
                        <a:fillRef idx="3">
                          <a:schemeClr val="accent6"/>
                        </a:fillRef>
                        <a:effectRef idx="3">
                          <a:schemeClr val="accent6"/>
                        </a:effectRef>
                        <a:fontRef idx="minor">
                          <a:schemeClr val="lt1"/>
                        </a:fontRef>
                      </wps:style>
                      <wps:txbx>
                        <w:txbxContent>
                          <w:p w14:paraId="5B47D94F" w14:textId="77777777" w:rsidR="00F52A5C" w:rsidRPr="008A3AE8" w:rsidRDefault="00F52A5C" w:rsidP="00F52A5C">
                            <w:pPr>
                              <w:jc w:val="both"/>
                              <w:rPr>
                                <w:color w:val="000000" w:themeColor="text1"/>
                                <w:sz w:val="22"/>
                                <w:szCs w:val="22"/>
                                <w:lang w:val="en-GB"/>
                              </w:rPr>
                            </w:pPr>
                            <w:r w:rsidRPr="008A3AE8">
                              <w:rPr>
                                <w:color w:val="000000" w:themeColor="text1"/>
                                <w:sz w:val="22"/>
                                <w:szCs w:val="22"/>
                                <w:lang w:val="en-GB"/>
                              </w:rPr>
                              <w:t>Avoiding asymmetrical language and othering. When describing an aspect of someone’s identity, only mention it when relevant and do not make it someone’s entire identity. Be aware of (gender) stereotypes and its effect on the readers’ opinion.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8DAC31" id="_x0000_s1029" type="#_x0000_t202" style="width:413.35pt;height:6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" fillcolor="#caedfb [663]" stroked="f">
                <v:shadow on="t" color="black" opacity="41287f" offset="0,1.5pt"/>
                <v:textbox>
                  <w:txbxContent>
                    <w:p w14:paraId="5B47D94F" w14:textId="77777777" w:rsidR="00F52A5C" w:rsidRPr="008A3AE8" w:rsidRDefault="00F52A5C" w:rsidP="00F52A5C">
                      <w:pPr>
                        <w:jc w:val="both"/>
                        <w:rPr>
                          <w:color w:val="000000" w:themeColor="text1"/>
                          <w:sz w:val="22"/>
                          <w:szCs w:val="22"/>
                          <w:lang w:val="en-GB"/>
                        </w:rPr>
                      </w:pPr>
                      <w:r w:rsidRPr="008A3AE8">
                        <w:rPr>
                          <w:color w:val="000000" w:themeColor="text1"/>
                          <w:sz w:val="22"/>
                          <w:szCs w:val="22"/>
                          <w:lang w:val="en-GB"/>
                        </w:rPr>
                        <w:t>Avoiding asymmetrical language and othering. When describing an aspect of someone’s identity, only mention it when relevant and do not make it someone’s entire identity. Be aware of (gender) stereotypes and its effect on the readers’ opinion.</w:t>
                      </w:r>
                    </w:p>
                  </w:txbxContent>
                </v:textbox>
                <w10:anchorlock/>
              </v:shape>
            </w:pict>
          </mc:Fallback>
        </mc:AlternateContent>
      </w:r>
    </w:p>
    <w:p w14:paraId="34110383" w14:textId="77777777" w:rsidR="00F52A5C" w:rsidRPr="00D35A88" w:rsidRDefault="00F52A5C" w:rsidP="00F52A5C">
      <w:pPr>
        <w:spacing w:line="276" w:lineRule="auto"/>
        <w:jc w:val="both"/>
        <w:rPr>
          <w:rFonts w:cs="Tahoma"/>
          <w:b/>
          <w:bCs/>
          <w:sz w:val="22"/>
          <w:szCs w:val="22"/>
          <w:lang w:val="en-GB"/>
        </w:rPr>
      </w:pPr>
    </w:p>
    <w:p w14:paraId="0BC09594" w14:textId="77777777" w:rsidR="00F52A5C" w:rsidRPr="00D35A88" w:rsidRDefault="00F52A5C" w:rsidP="00F52A5C">
      <w:pPr>
        <w:spacing w:line="276" w:lineRule="auto"/>
        <w:jc w:val="both"/>
        <w:rPr>
          <w:rFonts w:cs="Tahoma"/>
          <w:b/>
          <w:bCs/>
          <w:sz w:val="22"/>
          <w:szCs w:val="22"/>
          <w:lang w:val="en-GB"/>
        </w:rPr>
      </w:pPr>
      <w:r w:rsidRPr="008A3AE8">
        <w:rPr>
          <w:rFonts w:cs="Tahoma"/>
          <w:noProof/>
          <w:sz w:val="22"/>
          <w:szCs w:val="22"/>
          <w:lang w:val="en-GB"/>
          <w14:ligatures w14:val="standardContextual"/>
        </w:rPr>
        <mc:AlternateContent>
          <mc:Choice Requires="wps">
            <w:drawing>
              <wp:inline distT="0" distB="0" distL="0" distR="0" wp14:anchorId="65F80DD4" wp14:editId="78376843">
                <wp:extent cx="1961243" cy="320843"/>
                <wp:effectExtent l="63500" t="38100" r="58420" b="73025"/>
                <wp:docPr id="433701677" name="Text Box 1"/>
                <wp:cNvGraphicFramePr/>
                <a:graphic xmlns:a="http://schemas.openxmlformats.org/drawingml/2006/main">
                  <a:graphicData uri="http://schemas.microsoft.com/office/word/2010/wordprocessingShape">
                    <wps:wsp>
                      <wps:cNvSpPr txBox="1"/>
                      <wps:spPr>
                        <a:xfrm>
                          <a:off x="0" y="0"/>
                          <a:ext cx="1961243" cy="320843"/>
                        </a:xfrm>
                        <a:prstGeom prst="rect">
                          <a:avLst/>
                        </a:prstGeom>
                        <a:solidFill>
                          <a:schemeClr val="accent4">
                            <a:lumMod val="20000"/>
                            <a:lumOff val="80000"/>
                          </a:schemeClr>
                        </a:solidFill>
                        <a:ln/>
                      </wps:spPr>
                      <wps:style>
                        <a:lnRef idx="0">
                          <a:schemeClr val="accent6"/>
                        </a:lnRef>
                        <a:fillRef idx="3">
                          <a:schemeClr val="accent6"/>
                        </a:fillRef>
                        <a:effectRef idx="3">
                          <a:schemeClr val="accent6"/>
                        </a:effectRef>
                        <a:fontRef idx="minor">
                          <a:schemeClr val="lt1"/>
                        </a:fontRef>
                      </wps:style>
                      <wps:txbx>
                        <w:txbxContent>
                          <w:p w14:paraId="6E6896EB" w14:textId="77777777" w:rsidR="00F52A5C" w:rsidRPr="007B003E" w:rsidRDefault="00F52A5C" w:rsidP="00F52A5C">
                            <w:pPr>
                              <w:jc w:val="both"/>
                              <w:rPr>
                                <w:b/>
                                <w:bCs/>
                                <w:color w:val="000000" w:themeColor="text1"/>
                                <w:sz w:val="22"/>
                                <w:szCs w:val="22"/>
                              </w:rPr>
                            </w:pPr>
                            <w:r>
                              <w:rPr>
                                <w:b/>
                                <w:bCs/>
                                <w:color w:val="000000" w:themeColor="text1"/>
                                <w:sz w:val="22"/>
                                <w:szCs w:val="22"/>
                              </w:rPr>
                              <w:t>Description of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F80DD4" id="_x0000_s1030" type="#_x0000_t202" style="width:154.45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" fillcolor="#caedfb [663]" stroked="f">
                <v:shadow on="t" color="black" opacity="41287f" offset="0,1.5pt"/>
                <v:textbox>
                  <w:txbxContent>
                    <w:p w14:paraId="6E6896EB" w14:textId="77777777" w:rsidR="00F52A5C" w:rsidRPr="007B003E" w:rsidRDefault="00F52A5C" w:rsidP="00F52A5C">
                      <w:pPr>
                        <w:jc w:val="both"/>
                        <w:rPr>
                          <w:b/>
                          <w:bCs/>
                          <w:color w:val="000000" w:themeColor="text1"/>
                          <w:sz w:val="22"/>
                          <w:szCs w:val="22"/>
                        </w:rPr>
                      </w:pPr>
                      <w:r>
                        <w:rPr>
                          <w:b/>
                          <w:bCs/>
                          <w:color w:val="000000" w:themeColor="text1"/>
                          <w:sz w:val="22"/>
                          <w:szCs w:val="22"/>
                        </w:rPr>
                        <w:t>Description of Science</w:t>
                      </w:r>
                    </w:p>
                  </w:txbxContent>
                </v:textbox>
                <w10:anchorlock/>
              </v:shape>
            </w:pict>
          </mc:Fallback>
        </mc:AlternateContent>
      </w:r>
    </w:p>
    <w:p w14:paraId="76371233" w14:textId="77777777" w:rsidR="00F52A5C" w:rsidRPr="00D35A88" w:rsidRDefault="00F52A5C" w:rsidP="00F52A5C">
      <w:pPr>
        <w:spacing w:line="276" w:lineRule="auto"/>
        <w:jc w:val="both"/>
        <w:rPr>
          <w:rFonts w:cs="Tahoma"/>
          <w:b/>
          <w:bCs/>
          <w:sz w:val="22"/>
          <w:szCs w:val="22"/>
          <w:lang w:val="en-GB"/>
        </w:rPr>
      </w:pPr>
    </w:p>
    <w:p w14:paraId="39C21AA6" w14:textId="77777777" w:rsidR="00F52A5C" w:rsidRPr="00D35A88" w:rsidRDefault="00F52A5C" w:rsidP="00F52A5C">
      <w:pPr>
        <w:pStyle w:val="ListParagraph"/>
        <w:numPr>
          <w:ilvl w:val="0"/>
          <w:numId w:val="7"/>
        </w:numPr>
        <w:spacing w:line="276" w:lineRule="auto"/>
        <w:jc w:val="both"/>
        <w:rPr>
          <w:rFonts w:cs="Tahoma"/>
          <w:sz w:val="22"/>
          <w:szCs w:val="22"/>
          <w:lang w:val="en-GB"/>
        </w:rPr>
      </w:pPr>
      <w:r w:rsidRPr="00D35A88">
        <w:rPr>
          <w:rFonts w:cs="Tahoma"/>
          <w:b/>
          <w:bCs/>
          <w:sz w:val="22"/>
          <w:szCs w:val="22"/>
          <w:lang w:val="en-GB"/>
        </w:rPr>
        <w:t xml:space="preserve">Gender-based stereotypes </w:t>
      </w:r>
      <w:r w:rsidRPr="00D35A88">
        <w:rPr>
          <w:rFonts w:ascii="Wingdings" w:eastAsia="Wingdings" w:hAnsi="Wingdings" w:cs="Wingdings"/>
          <w:sz w:val="22"/>
          <w:szCs w:val="22"/>
          <w:lang w:val="en-GB"/>
        </w:rPr>
        <w:t>à</w:t>
      </w:r>
      <w:r w:rsidRPr="00D35A88">
        <w:rPr>
          <w:rFonts w:cs="Tahoma"/>
          <w:sz w:val="22"/>
          <w:szCs w:val="22"/>
          <w:lang w:val="en-GB"/>
        </w:rPr>
        <w:t xml:space="preserve"> Gender-based stereotypes also exist about science and scientists, due to a (historically) overrepresentation of men in science</w:t>
      </w:r>
      <w:r>
        <w:rPr>
          <w:rFonts w:cs="Tahoma"/>
          <w:sz w:val="22"/>
          <w:szCs w:val="22"/>
          <w:lang w:val="en-GB"/>
        </w:rPr>
        <w:t>,</w:t>
      </w:r>
      <w:r w:rsidRPr="00D35A88">
        <w:rPr>
          <w:rFonts w:cs="Tahoma"/>
          <w:sz w:val="22"/>
          <w:szCs w:val="22"/>
          <w:lang w:val="en-GB"/>
        </w:rPr>
        <w:t xml:space="preserve"> scientists are stereotypically seen as masculine. To refute these stereotypes, popular scientific articles should display a variety of role models.</w:t>
      </w:r>
    </w:p>
    <w:p w14:paraId="66853056" w14:textId="77777777" w:rsidR="00F52A5C" w:rsidRPr="00D35A88" w:rsidRDefault="00F52A5C" w:rsidP="00F52A5C">
      <w:pPr>
        <w:spacing w:line="276" w:lineRule="auto"/>
        <w:jc w:val="both"/>
        <w:rPr>
          <w:rFonts w:cs="Tahoma"/>
          <w:sz w:val="22"/>
          <w:szCs w:val="22"/>
          <w:lang w:val="en-GB"/>
        </w:rPr>
      </w:pPr>
    </w:p>
    <w:p w14:paraId="1E9C51E0" w14:textId="186098A2" w:rsidR="00F52A5C" w:rsidRPr="00D35A88" w:rsidRDefault="00F52A5C" w:rsidP="00F52A5C">
      <w:pPr>
        <w:pStyle w:val="ListParagraph"/>
        <w:numPr>
          <w:ilvl w:val="0"/>
          <w:numId w:val="7"/>
        </w:numPr>
        <w:spacing w:line="276" w:lineRule="auto"/>
        <w:jc w:val="both"/>
        <w:rPr>
          <w:rFonts w:cs="Tahoma"/>
          <w:sz w:val="22"/>
          <w:szCs w:val="22"/>
          <w:lang w:val="en-GB"/>
        </w:rPr>
      </w:pPr>
      <w:r w:rsidRPr="395E87C2">
        <w:rPr>
          <w:rFonts w:cs="Tahoma"/>
          <w:b/>
          <w:bCs/>
          <w:sz w:val="22"/>
          <w:szCs w:val="22"/>
          <w:lang w:val="en-GB"/>
        </w:rPr>
        <w:t>Stereotypes of science</w:t>
      </w:r>
      <w:r w:rsidRPr="395E87C2">
        <w:rPr>
          <w:rFonts w:cs="Tahoma"/>
          <w:sz w:val="22"/>
          <w:szCs w:val="22"/>
          <w:lang w:val="en-GB"/>
        </w:rPr>
        <w:t xml:space="preserve"> </w:t>
      </w:r>
      <w:r w:rsidRPr="395E87C2">
        <w:rPr>
          <w:rFonts w:ascii="Wingdings" w:eastAsia="Wingdings" w:hAnsi="Wingdings" w:cs="Wingdings"/>
          <w:sz w:val="22"/>
          <w:szCs w:val="22"/>
          <w:lang w:val="en-GB"/>
        </w:rPr>
        <w:t>à</w:t>
      </w:r>
      <w:r w:rsidRPr="395E87C2">
        <w:rPr>
          <w:rFonts w:cs="Tahoma"/>
          <w:sz w:val="22"/>
          <w:szCs w:val="22"/>
          <w:lang w:val="en-GB"/>
        </w:rPr>
        <w:t xml:space="preserve"> The stereotype of science is not just about people</w:t>
      </w:r>
      <w:r w:rsidR="2C67B8D1" w:rsidRPr="395E87C2">
        <w:rPr>
          <w:rFonts w:cs="Tahoma"/>
          <w:sz w:val="22"/>
          <w:szCs w:val="22"/>
          <w:lang w:val="en-GB"/>
        </w:rPr>
        <w:t xml:space="preserve"> </w:t>
      </w:r>
      <w:r w:rsidRPr="395E87C2">
        <w:rPr>
          <w:rFonts w:cs="Tahoma"/>
          <w:sz w:val="22"/>
          <w:szCs w:val="22"/>
          <w:lang w:val="en-GB"/>
        </w:rPr>
        <w:t>—</w:t>
      </w:r>
      <w:r w:rsidR="2C67B8D1" w:rsidRPr="395E87C2">
        <w:rPr>
          <w:rFonts w:cs="Tahoma"/>
          <w:sz w:val="22"/>
          <w:szCs w:val="22"/>
          <w:lang w:val="en-GB"/>
        </w:rPr>
        <w:t xml:space="preserve"> </w:t>
      </w:r>
      <w:r w:rsidRPr="395E87C2">
        <w:rPr>
          <w:rFonts w:cs="Tahoma"/>
          <w:sz w:val="22"/>
          <w:szCs w:val="22"/>
          <w:lang w:val="en-GB"/>
        </w:rPr>
        <w:t>it also affects how we see the scientific process itself. We often hear stories of a lone male genius making ground-breaking discoveries, overshadowing the reality of diverse teams collaborating to reach conclusions together.</w:t>
      </w:r>
    </w:p>
    <w:p w14:paraId="6DFDB0CD" w14:textId="77777777" w:rsidR="00F52A5C" w:rsidRPr="00D35A88" w:rsidRDefault="00F52A5C" w:rsidP="00F52A5C">
      <w:pPr>
        <w:spacing w:line="276" w:lineRule="auto"/>
        <w:jc w:val="both"/>
        <w:rPr>
          <w:rFonts w:cs="Tahoma"/>
          <w:sz w:val="22"/>
          <w:szCs w:val="22"/>
          <w:lang w:val="en-GB"/>
        </w:rPr>
      </w:pPr>
    </w:p>
    <w:p w14:paraId="38748BAE" w14:textId="77777777" w:rsidR="00F52A5C" w:rsidRPr="00D35A88" w:rsidRDefault="00F52A5C" w:rsidP="00F52A5C">
      <w:pPr>
        <w:spacing w:line="276" w:lineRule="auto"/>
        <w:jc w:val="both"/>
        <w:rPr>
          <w:rFonts w:cs="Tahoma"/>
          <w:sz w:val="22"/>
          <w:szCs w:val="22"/>
          <w:lang w:val="en-GB"/>
        </w:rPr>
      </w:pPr>
      <w:r w:rsidRPr="00D35A88">
        <w:rPr>
          <w:rFonts w:cs="Tahoma"/>
          <w:sz w:val="22"/>
          <w:szCs w:val="22"/>
          <w:lang w:val="en-GB"/>
        </w:rPr>
        <w:t>When you are describing science, you could focus on:</w:t>
      </w:r>
    </w:p>
    <w:p w14:paraId="6A1F5891" w14:textId="77777777" w:rsidR="00F52A5C" w:rsidRPr="00B2301D" w:rsidRDefault="00F52A5C" w:rsidP="00F52A5C">
      <w:pPr>
        <w:spacing w:line="276" w:lineRule="auto"/>
        <w:jc w:val="both"/>
        <w:rPr>
          <w:rFonts w:cs="Tahoma"/>
          <w:sz w:val="22"/>
          <w:szCs w:val="22"/>
          <w:lang w:val="en-GB"/>
        </w:rPr>
      </w:pPr>
      <w:r w:rsidRPr="008A3AE8">
        <w:rPr>
          <w:rFonts w:cs="Tahoma"/>
          <w:noProof/>
          <w:sz w:val="22"/>
          <w:szCs w:val="22"/>
          <w:lang w:val="en-GB"/>
          <w14:ligatures w14:val="standardContextual"/>
        </w:rPr>
        <mc:AlternateContent>
          <mc:Choice Requires="wps">
            <w:drawing>
              <wp:inline distT="0" distB="0" distL="0" distR="0" wp14:anchorId="00A7C1EA" wp14:editId="3EC6CCF4">
                <wp:extent cx="5314043" cy="523603"/>
                <wp:effectExtent l="63500" t="38100" r="58420" b="73660"/>
                <wp:docPr id="1012815495" name="Text Box 1"/>
                <wp:cNvGraphicFramePr/>
                <a:graphic xmlns:a="http://schemas.openxmlformats.org/drawingml/2006/main">
                  <a:graphicData uri="http://schemas.microsoft.com/office/word/2010/wordprocessingShape">
                    <wps:wsp>
                      <wps:cNvSpPr txBox="1"/>
                      <wps:spPr>
                        <a:xfrm>
                          <a:off x="0" y="0"/>
                          <a:ext cx="5314043" cy="523603"/>
                        </a:xfrm>
                        <a:prstGeom prst="rect">
                          <a:avLst/>
                        </a:prstGeom>
                        <a:solidFill>
                          <a:schemeClr val="accent4">
                            <a:lumMod val="20000"/>
                            <a:lumOff val="80000"/>
                          </a:schemeClr>
                        </a:solidFill>
                        <a:ln/>
                      </wps:spPr>
                      <wps:style>
                        <a:lnRef idx="0">
                          <a:schemeClr val="accent6"/>
                        </a:lnRef>
                        <a:fillRef idx="3">
                          <a:schemeClr val="accent6"/>
                        </a:fillRef>
                        <a:effectRef idx="3">
                          <a:schemeClr val="accent6"/>
                        </a:effectRef>
                        <a:fontRef idx="minor">
                          <a:schemeClr val="lt1"/>
                        </a:fontRef>
                      </wps:style>
                      <wps:txbx>
                        <w:txbxContent>
                          <w:p w14:paraId="3D72B2CD" w14:textId="77777777" w:rsidR="00F52A5C" w:rsidRPr="007B003E" w:rsidRDefault="00F52A5C" w:rsidP="00F52A5C">
                            <w:pPr>
                              <w:spacing w:line="276" w:lineRule="auto"/>
                              <w:jc w:val="both"/>
                              <w:rPr>
                                <w:color w:val="000000" w:themeColor="text1"/>
                                <w:sz w:val="22"/>
                                <w:szCs w:val="22"/>
                                <w:lang w:val="en-GB"/>
                              </w:rPr>
                            </w:pPr>
                            <w:r w:rsidRPr="007B003E">
                              <w:rPr>
                                <w:color w:val="000000" w:themeColor="text1"/>
                                <w:sz w:val="22"/>
                                <w:szCs w:val="22"/>
                                <w:lang w:val="en-GB"/>
                              </w:rPr>
                              <w:t>Displaying a variety of role models and a correct image of science in all its diversity.</w:t>
                            </w:r>
                          </w:p>
                          <w:p w14:paraId="74423F02" w14:textId="77777777" w:rsidR="00F52A5C" w:rsidRPr="007B003E" w:rsidRDefault="00F52A5C" w:rsidP="00F52A5C">
                            <w:pPr>
                              <w:jc w:val="both"/>
                              <w:rPr>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A7C1EA" id="_x0000_s1031" type="#_x0000_t202" style="width:418.4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" fillcolor="#caedfb [663]" stroked="f">
                <v:shadow on="t" color="black" opacity="41287f" offset="0,1.5pt"/>
                <v:textbox>
                  <w:txbxContent>
                    <w:p w14:paraId="3D72B2CD" w14:textId="77777777" w:rsidR="00F52A5C" w:rsidRPr="007B003E" w:rsidRDefault="00F52A5C" w:rsidP="00F52A5C">
                      <w:pPr>
                        <w:spacing w:line="276" w:lineRule="auto"/>
                        <w:jc w:val="both"/>
                        <w:rPr>
                          <w:color w:val="000000" w:themeColor="text1"/>
                          <w:sz w:val="22"/>
                          <w:szCs w:val="22"/>
                          <w:lang w:val="en-GB"/>
                        </w:rPr>
                      </w:pPr>
                      <w:r w:rsidRPr="007B003E">
                        <w:rPr>
                          <w:color w:val="000000" w:themeColor="text1"/>
                          <w:sz w:val="22"/>
                          <w:szCs w:val="22"/>
                          <w:lang w:val="en-GB"/>
                        </w:rPr>
                        <w:t>Displaying a variety of role models and a correct image of science in all its diversity.</w:t>
                      </w:r>
                    </w:p>
                    <w:p w14:paraId="74423F02" w14:textId="77777777" w:rsidR="00F52A5C" w:rsidRPr="007B003E" w:rsidRDefault="00F52A5C" w:rsidP="00F52A5C">
                      <w:pPr>
                        <w:jc w:val="both"/>
                        <w:rPr>
                          <w:b/>
                          <w:bCs/>
                          <w:sz w:val="22"/>
                          <w:szCs w:val="22"/>
                        </w:rPr>
                      </w:pPr>
                    </w:p>
                  </w:txbxContent>
                </v:textbox>
                <w10:anchorlock/>
              </v:shape>
            </w:pict>
          </mc:Fallback>
        </mc:AlternateContent>
      </w:r>
    </w:p>
    <w:p w14:paraId="4F95A205" w14:textId="77777777" w:rsidR="00F52A5C" w:rsidRPr="00D35A88" w:rsidRDefault="00F52A5C" w:rsidP="00F52A5C">
      <w:pPr>
        <w:spacing w:line="276" w:lineRule="auto"/>
        <w:jc w:val="both"/>
        <w:rPr>
          <w:rFonts w:cs="Tahoma"/>
          <w:sz w:val="22"/>
          <w:szCs w:val="22"/>
          <w:lang w:val="en-GB"/>
        </w:rPr>
      </w:pPr>
      <w:r w:rsidRPr="008A3AE8">
        <w:rPr>
          <w:rFonts w:cs="Tahoma"/>
          <w:noProof/>
          <w:sz w:val="22"/>
          <w:szCs w:val="22"/>
          <w:lang w:val="en-GB"/>
          <w14:ligatures w14:val="standardContextual"/>
        </w:rPr>
        <w:lastRenderedPageBreak/>
        <mc:AlternateContent>
          <mc:Choice Requires="wps">
            <w:drawing>
              <wp:inline distT="0" distB="0" distL="0" distR="0" wp14:anchorId="6BB18727" wp14:editId="149AD8A9">
                <wp:extent cx="1873885" cy="320843"/>
                <wp:effectExtent l="63500" t="38100" r="69215" b="73025"/>
                <wp:docPr id="295649414" name="Text Box 1"/>
                <wp:cNvGraphicFramePr/>
                <a:graphic xmlns:a="http://schemas.openxmlformats.org/drawingml/2006/main">
                  <a:graphicData uri="http://schemas.microsoft.com/office/word/2010/wordprocessingShape">
                    <wps:wsp>
                      <wps:cNvSpPr txBox="1"/>
                      <wps:spPr>
                        <a:xfrm>
                          <a:off x="0" y="0"/>
                          <a:ext cx="1873885" cy="320843"/>
                        </a:xfrm>
                        <a:prstGeom prst="rect">
                          <a:avLst/>
                        </a:prstGeom>
                        <a:solidFill>
                          <a:schemeClr val="accent4">
                            <a:lumMod val="20000"/>
                            <a:lumOff val="80000"/>
                          </a:schemeClr>
                        </a:solidFill>
                        <a:ln/>
                      </wps:spPr>
                      <wps:style>
                        <a:lnRef idx="0">
                          <a:schemeClr val="accent6"/>
                        </a:lnRef>
                        <a:fillRef idx="3">
                          <a:schemeClr val="accent6"/>
                        </a:fillRef>
                        <a:effectRef idx="3">
                          <a:schemeClr val="accent6"/>
                        </a:effectRef>
                        <a:fontRef idx="minor">
                          <a:schemeClr val="lt1"/>
                        </a:fontRef>
                      </wps:style>
                      <wps:txbx>
                        <w:txbxContent>
                          <w:p w14:paraId="2C781615" w14:textId="77777777" w:rsidR="00F52A5C" w:rsidRPr="007B003E" w:rsidRDefault="00F52A5C" w:rsidP="00F52A5C">
                            <w:pPr>
                              <w:jc w:val="both"/>
                              <w:rPr>
                                <w:b/>
                                <w:bCs/>
                                <w:color w:val="000000" w:themeColor="text1"/>
                                <w:sz w:val="22"/>
                                <w:szCs w:val="22"/>
                              </w:rPr>
                            </w:pPr>
                            <w:r>
                              <w:rPr>
                                <w:b/>
                                <w:bCs/>
                                <w:color w:val="000000" w:themeColor="text1"/>
                                <w:sz w:val="22"/>
                                <w:szCs w:val="22"/>
                              </w:rPr>
                              <w:t>Accessible</w:t>
                            </w:r>
                            <w:r w:rsidRPr="007B003E">
                              <w:rPr>
                                <w:b/>
                                <w:bCs/>
                                <w:color w:val="000000" w:themeColor="text1"/>
                                <w:sz w:val="22"/>
                                <w:szCs w:val="22"/>
                              </w:rPr>
                              <w:t xml:space="preserve">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B18727" id="_x0000_s1032" type="#_x0000_t202" style="width:147.55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" fillcolor="#caedfb [663]" stroked="f">
                <v:shadow on="t" color="black" opacity="41287f" offset="0,1.5pt"/>
                <v:textbox>
                  <w:txbxContent>
                    <w:p w14:paraId="2C781615" w14:textId="77777777" w:rsidR="00F52A5C" w:rsidRPr="007B003E" w:rsidRDefault="00F52A5C" w:rsidP="00F52A5C">
                      <w:pPr>
                        <w:jc w:val="both"/>
                        <w:rPr>
                          <w:b/>
                          <w:bCs/>
                          <w:color w:val="000000" w:themeColor="text1"/>
                          <w:sz w:val="22"/>
                          <w:szCs w:val="22"/>
                        </w:rPr>
                      </w:pPr>
                      <w:r>
                        <w:rPr>
                          <w:b/>
                          <w:bCs/>
                          <w:color w:val="000000" w:themeColor="text1"/>
                          <w:sz w:val="22"/>
                          <w:szCs w:val="22"/>
                        </w:rPr>
                        <w:t>Accessible</w:t>
                      </w:r>
                      <w:r w:rsidRPr="007B003E">
                        <w:rPr>
                          <w:b/>
                          <w:bCs/>
                          <w:color w:val="000000" w:themeColor="text1"/>
                          <w:sz w:val="22"/>
                          <w:szCs w:val="22"/>
                        </w:rPr>
                        <w:t xml:space="preserve"> Language</w:t>
                      </w:r>
                    </w:p>
                  </w:txbxContent>
                </v:textbox>
                <w10:anchorlock/>
              </v:shape>
            </w:pict>
          </mc:Fallback>
        </mc:AlternateContent>
      </w:r>
    </w:p>
    <w:p w14:paraId="3A757082" w14:textId="77777777" w:rsidR="00F52A5C" w:rsidRPr="00D35A88" w:rsidRDefault="00F52A5C" w:rsidP="00F52A5C">
      <w:pPr>
        <w:spacing w:line="276" w:lineRule="auto"/>
        <w:jc w:val="both"/>
        <w:rPr>
          <w:rFonts w:cs="Tahoma"/>
          <w:sz w:val="22"/>
          <w:szCs w:val="22"/>
          <w:lang w:val="en-GB"/>
        </w:rPr>
      </w:pPr>
    </w:p>
    <w:p w14:paraId="466A0B22" w14:textId="77777777" w:rsidR="00F52A5C" w:rsidRPr="00D35A88" w:rsidRDefault="00F52A5C" w:rsidP="00F52A5C">
      <w:pPr>
        <w:spacing w:line="276" w:lineRule="auto"/>
        <w:jc w:val="both"/>
        <w:rPr>
          <w:rFonts w:cs="Tahoma"/>
          <w:sz w:val="22"/>
          <w:szCs w:val="22"/>
          <w:lang w:val="en-GB"/>
        </w:rPr>
      </w:pPr>
      <w:r w:rsidRPr="00D35A88">
        <w:rPr>
          <w:rFonts w:cs="Tahoma"/>
          <w:sz w:val="22"/>
          <w:szCs w:val="22"/>
          <w:lang w:val="en-GB"/>
        </w:rPr>
        <w:t>Inclusivity also means accessibility; you are inclusive if you strive for everyone to have access to your text. A few aspects to focus on (although there are many more) are:</w:t>
      </w:r>
    </w:p>
    <w:p w14:paraId="6D3A045F" w14:textId="77777777" w:rsidR="00F52A5C" w:rsidRPr="00D35A88" w:rsidRDefault="00F52A5C" w:rsidP="00F52A5C">
      <w:pPr>
        <w:spacing w:line="276" w:lineRule="auto"/>
        <w:jc w:val="both"/>
        <w:rPr>
          <w:rFonts w:cs="Tahoma"/>
          <w:sz w:val="22"/>
          <w:szCs w:val="22"/>
          <w:lang w:val="en-GB"/>
        </w:rPr>
      </w:pPr>
    </w:p>
    <w:p w14:paraId="65C6955D" w14:textId="77777777" w:rsidR="00F52A5C" w:rsidRPr="00D35A88" w:rsidRDefault="00F52A5C" w:rsidP="00F52A5C">
      <w:pPr>
        <w:pStyle w:val="ListParagraph"/>
        <w:numPr>
          <w:ilvl w:val="0"/>
          <w:numId w:val="7"/>
        </w:numPr>
        <w:spacing w:line="276" w:lineRule="auto"/>
        <w:jc w:val="both"/>
        <w:rPr>
          <w:rFonts w:cs="Tahoma"/>
          <w:sz w:val="22"/>
          <w:szCs w:val="22"/>
          <w:lang w:val="en-GB"/>
        </w:rPr>
      </w:pPr>
      <w:r w:rsidRPr="00D35A88">
        <w:rPr>
          <w:rFonts w:cs="Tahoma"/>
          <w:b/>
          <w:bCs/>
          <w:sz w:val="22"/>
          <w:szCs w:val="22"/>
          <w:lang w:val="en-GB"/>
        </w:rPr>
        <w:t>Complexity of Language</w:t>
      </w:r>
      <w:r w:rsidRPr="00D35A88">
        <w:rPr>
          <w:rFonts w:cs="Tahoma"/>
          <w:sz w:val="22"/>
          <w:szCs w:val="22"/>
          <w:lang w:val="en-GB"/>
        </w:rPr>
        <w:t xml:space="preserve"> </w:t>
      </w:r>
      <w:r w:rsidRPr="00D35A88">
        <w:rPr>
          <w:rFonts w:ascii="Wingdings" w:eastAsia="Wingdings" w:hAnsi="Wingdings" w:cs="Wingdings"/>
          <w:sz w:val="22"/>
          <w:szCs w:val="22"/>
          <w:lang w:val="en-GB"/>
        </w:rPr>
        <w:t>à</w:t>
      </w:r>
      <w:r w:rsidRPr="00D35A88">
        <w:rPr>
          <w:rFonts w:cs="Tahoma"/>
          <w:sz w:val="22"/>
          <w:szCs w:val="22"/>
          <w:lang w:val="en-GB"/>
        </w:rPr>
        <w:t xml:space="preserve"> Your text should be understandable for the people you are striving to reach. Adapt your language to your target audience. Writing in level B1 could for example be a good guideline to writing for a very wide audience, as this is a level most people can understand.</w:t>
      </w:r>
    </w:p>
    <w:p w14:paraId="0E5CFD82" w14:textId="77777777" w:rsidR="00F52A5C" w:rsidRPr="00D35A88" w:rsidRDefault="00F52A5C" w:rsidP="00F52A5C">
      <w:pPr>
        <w:spacing w:line="276" w:lineRule="auto"/>
        <w:jc w:val="both"/>
        <w:rPr>
          <w:rFonts w:cs="Tahoma"/>
          <w:sz w:val="22"/>
          <w:szCs w:val="22"/>
          <w:lang w:val="en-GB"/>
        </w:rPr>
      </w:pPr>
    </w:p>
    <w:p w14:paraId="20762D35" w14:textId="77777777" w:rsidR="00F52A5C" w:rsidRPr="00D35A88" w:rsidRDefault="00F52A5C" w:rsidP="00F52A5C">
      <w:pPr>
        <w:pStyle w:val="ListParagraph"/>
        <w:numPr>
          <w:ilvl w:val="0"/>
          <w:numId w:val="7"/>
        </w:numPr>
        <w:spacing w:line="276" w:lineRule="auto"/>
        <w:jc w:val="both"/>
        <w:rPr>
          <w:rFonts w:cs="Tahoma"/>
          <w:sz w:val="22"/>
          <w:szCs w:val="22"/>
          <w:lang w:val="en-GB"/>
        </w:rPr>
      </w:pPr>
      <w:r w:rsidRPr="00D35A88">
        <w:rPr>
          <w:rFonts w:cs="Tahoma"/>
          <w:b/>
          <w:bCs/>
          <w:sz w:val="22"/>
          <w:szCs w:val="22"/>
          <w:lang w:val="en-GB"/>
        </w:rPr>
        <w:t>Fonts and images</w:t>
      </w:r>
      <w:r w:rsidRPr="00D35A88">
        <w:rPr>
          <w:rFonts w:cs="Tahoma"/>
          <w:sz w:val="22"/>
          <w:szCs w:val="22"/>
          <w:lang w:val="en-GB"/>
        </w:rPr>
        <w:t xml:space="preserve"> </w:t>
      </w:r>
      <w:r w:rsidRPr="00D35A88">
        <w:rPr>
          <w:rFonts w:ascii="Wingdings" w:eastAsia="Wingdings" w:hAnsi="Wingdings" w:cs="Wingdings"/>
          <w:sz w:val="22"/>
          <w:szCs w:val="22"/>
          <w:lang w:val="en-GB"/>
        </w:rPr>
        <w:t>à</w:t>
      </w:r>
      <w:r w:rsidRPr="00D35A88">
        <w:rPr>
          <w:rFonts w:cs="Tahoma"/>
          <w:sz w:val="22"/>
          <w:szCs w:val="22"/>
          <w:lang w:val="en-GB"/>
        </w:rPr>
        <w:t xml:space="preserve"> Not only language, but the text and images in an article can have an impact on its accessibility. You can make your text more accessible by, for example, using a font that is dyslexia friendly and by providing elaborate descriptions of images for people with impaired sight. Microsoft Word has an accessibility tool you can use to check your text. </w:t>
      </w:r>
    </w:p>
    <w:p w14:paraId="70B120F1" w14:textId="77777777" w:rsidR="00F52A5C" w:rsidRPr="00D35A88" w:rsidRDefault="00F52A5C" w:rsidP="00F52A5C">
      <w:pPr>
        <w:spacing w:line="276" w:lineRule="auto"/>
        <w:jc w:val="both"/>
        <w:rPr>
          <w:rFonts w:cs="Tahoma"/>
          <w:sz w:val="22"/>
          <w:szCs w:val="22"/>
          <w:lang w:val="en-GB"/>
        </w:rPr>
      </w:pPr>
    </w:p>
    <w:p w14:paraId="5649C3D2" w14:textId="77777777" w:rsidR="00F52A5C" w:rsidRPr="00D35A88" w:rsidRDefault="00F52A5C" w:rsidP="00F52A5C">
      <w:pPr>
        <w:spacing w:line="276" w:lineRule="auto"/>
        <w:jc w:val="both"/>
        <w:rPr>
          <w:rFonts w:cs="Tahoma"/>
          <w:sz w:val="22"/>
          <w:szCs w:val="22"/>
          <w:lang w:val="en-GB"/>
        </w:rPr>
      </w:pPr>
      <w:r w:rsidRPr="00D35A88">
        <w:rPr>
          <w:rFonts w:cs="Tahoma"/>
          <w:sz w:val="22"/>
          <w:szCs w:val="22"/>
          <w:lang w:val="en-GB"/>
        </w:rPr>
        <w:t>When trying to use accessible language, you could focus on:</w:t>
      </w:r>
    </w:p>
    <w:p w14:paraId="66EA3C4F" w14:textId="77777777" w:rsidR="00F52A5C" w:rsidRPr="008A3AE8" w:rsidRDefault="00F52A5C" w:rsidP="00F52A5C">
      <w:pPr>
        <w:spacing w:line="276" w:lineRule="auto"/>
        <w:jc w:val="both"/>
        <w:rPr>
          <w:rFonts w:cs="Tahoma"/>
          <w:sz w:val="22"/>
          <w:szCs w:val="22"/>
          <w:lang w:val="en-GB"/>
        </w:rPr>
      </w:pPr>
      <w:r w:rsidRPr="008A3AE8">
        <w:rPr>
          <w:rFonts w:cs="Tahoma"/>
          <w:noProof/>
          <w:sz w:val="22"/>
          <w:szCs w:val="22"/>
          <w:lang w:val="en-GB"/>
          <w14:ligatures w14:val="standardContextual"/>
        </w:rPr>
        <mc:AlternateContent>
          <mc:Choice Requires="wps">
            <w:drawing>
              <wp:inline distT="0" distB="0" distL="0" distR="0" wp14:anchorId="137677AE" wp14:editId="42DA0F19">
                <wp:extent cx="5191406" cy="693420"/>
                <wp:effectExtent l="63500" t="38100" r="66675" b="81280"/>
                <wp:docPr id="1760483054" name="Text Box 1"/>
                <wp:cNvGraphicFramePr/>
                <a:graphic xmlns:a="http://schemas.openxmlformats.org/drawingml/2006/main">
                  <a:graphicData uri="http://schemas.microsoft.com/office/word/2010/wordprocessingShape">
                    <wps:wsp>
                      <wps:cNvSpPr txBox="1"/>
                      <wps:spPr>
                        <a:xfrm>
                          <a:off x="0" y="0"/>
                          <a:ext cx="5191406" cy="693420"/>
                        </a:xfrm>
                        <a:prstGeom prst="rect">
                          <a:avLst/>
                        </a:prstGeom>
                        <a:solidFill>
                          <a:schemeClr val="accent4">
                            <a:lumMod val="20000"/>
                            <a:lumOff val="80000"/>
                          </a:schemeClr>
                        </a:solidFill>
                        <a:ln/>
                      </wps:spPr>
                      <wps:style>
                        <a:lnRef idx="0">
                          <a:schemeClr val="accent6"/>
                        </a:lnRef>
                        <a:fillRef idx="3">
                          <a:schemeClr val="accent6"/>
                        </a:fillRef>
                        <a:effectRef idx="3">
                          <a:schemeClr val="accent6"/>
                        </a:effectRef>
                        <a:fontRef idx="minor">
                          <a:schemeClr val="lt1"/>
                        </a:fontRef>
                      </wps:style>
                      <wps:txbx>
                        <w:txbxContent>
                          <w:p w14:paraId="15F3DBE7" w14:textId="77777777" w:rsidR="00F52A5C" w:rsidRPr="007B003E" w:rsidRDefault="00F52A5C" w:rsidP="00F52A5C">
                            <w:pPr>
                              <w:jc w:val="both"/>
                              <w:rPr>
                                <w:color w:val="000000" w:themeColor="text1"/>
                                <w:sz w:val="22"/>
                                <w:szCs w:val="22"/>
                                <w:lang w:val="en-GB"/>
                              </w:rPr>
                            </w:pPr>
                            <w:r w:rsidRPr="007B003E">
                              <w:rPr>
                                <w:color w:val="000000" w:themeColor="text1"/>
                                <w:sz w:val="22"/>
                                <w:szCs w:val="22"/>
                                <w:lang w:val="en-GB"/>
                              </w:rPr>
                              <w:t>Adapting the complexity of your language to your target audience. You can make your text more accessible by focusing on, for example, using dyslexia friendly fonts and writing descriptions of the images you use.</w:t>
                            </w:r>
                          </w:p>
                          <w:p w14:paraId="4747F034" w14:textId="77777777" w:rsidR="00F52A5C" w:rsidRPr="007B003E" w:rsidRDefault="00F52A5C" w:rsidP="00F52A5C">
                            <w:pPr>
                              <w:jc w:val="both"/>
                              <w:rPr>
                                <w:color w:val="000000" w:themeColor="text1"/>
                                <w:sz w:val="22"/>
                                <w:szCs w:val="22"/>
                                <w:lang w:val="en-GB"/>
                              </w:rPr>
                            </w:pPr>
                          </w:p>
                          <w:p w14:paraId="2DD6D914" w14:textId="77777777" w:rsidR="00F52A5C" w:rsidRPr="007B003E" w:rsidRDefault="00F52A5C" w:rsidP="00F52A5C">
                            <w:pPr>
                              <w:jc w:val="both"/>
                              <w:rPr>
                                <w:color w:val="000000" w:themeColor="text1"/>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7677AE" id="_x0000_s1033" type="#_x0000_t202" style="width:408.75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" fillcolor="#caedfb [663]" stroked="f">
                <v:shadow on="t" color="black" opacity="41287f" offset="0,1.5pt"/>
                <v:textbox>
                  <w:txbxContent>
                    <w:p w14:paraId="15F3DBE7" w14:textId="77777777" w:rsidR="00F52A5C" w:rsidRPr="007B003E" w:rsidRDefault="00F52A5C" w:rsidP="00F52A5C">
                      <w:pPr>
                        <w:jc w:val="both"/>
                        <w:rPr>
                          <w:color w:val="000000" w:themeColor="text1"/>
                          <w:sz w:val="22"/>
                          <w:szCs w:val="22"/>
                          <w:lang w:val="en-GB"/>
                        </w:rPr>
                      </w:pPr>
                      <w:r w:rsidRPr="007B003E">
                        <w:rPr>
                          <w:color w:val="000000" w:themeColor="text1"/>
                          <w:sz w:val="22"/>
                          <w:szCs w:val="22"/>
                          <w:lang w:val="en-GB"/>
                        </w:rPr>
                        <w:t>Adapting the complexity of your language to your target audience. You can make your text more accessible by focusing on, for example, using dyslexia friendly fonts and writing descriptions of the images you use.</w:t>
                      </w:r>
                    </w:p>
                    <w:p w14:paraId="4747F034" w14:textId="77777777" w:rsidR="00F52A5C" w:rsidRPr="007B003E" w:rsidRDefault="00F52A5C" w:rsidP="00F52A5C">
                      <w:pPr>
                        <w:jc w:val="both"/>
                        <w:rPr>
                          <w:color w:val="000000" w:themeColor="text1"/>
                          <w:sz w:val="22"/>
                          <w:szCs w:val="22"/>
                          <w:lang w:val="en-GB"/>
                        </w:rPr>
                      </w:pPr>
                    </w:p>
                    <w:p w14:paraId="2DD6D914" w14:textId="77777777" w:rsidR="00F52A5C" w:rsidRPr="007B003E" w:rsidRDefault="00F52A5C" w:rsidP="00F52A5C">
                      <w:pPr>
                        <w:jc w:val="both"/>
                        <w:rPr>
                          <w:color w:val="000000" w:themeColor="text1"/>
                          <w:sz w:val="22"/>
                          <w:szCs w:val="22"/>
                          <w:lang w:val="en-GB"/>
                        </w:rPr>
                      </w:pPr>
                    </w:p>
                  </w:txbxContent>
                </v:textbox>
                <w10:anchorlock/>
              </v:shape>
            </w:pict>
          </mc:Fallback>
        </mc:AlternateContent>
      </w:r>
    </w:p>
    <w:p w14:paraId="4318878E" w14:textId="77777777" w:rsidR="00F52A5C" w:rsidRPr="008A3AE8" w:rsidRDefault="00F52A5C" w:rsidP="00F52A5C">
      <w:pPr>
        <w:spacing w:line="276" w:lineRule="auto"/>
        <w:jc w:val="both"/>
        <w:rPr>
          <w:rFonts w:cs="Tahoma"/>
          <w:b/>
          <w:bCs/>
          <w:sz w:val="22"/>
          <w:szCs w:val="22"/>
          <w:lang w:val="en-GB"/>
        </w:rPr>
      </w:pPr>
    </w:p>
    <w:p w14:paraId="0835F65E" w14:textId="77777777" w:rsidR="00763626" w:rsidRDefault="00763626" w:rsidP="00F52A5C">
      <w:pPr>
        <w:spacing w:line="276" w:lineRule="auto"/>
        <w:jc w:val="both"/>
        <w:rPr>
          <w:rFonts w:cs="Tahoma"/>
          <w:b/>
          <w:bCs/>
          <w:sz w:val="22"/>
          <w:szCs w:val="22"/>
          <w:lang w:val="en-GB"/>
        </w:rPr>
      </w:pPr>
    </w:p>
    <w:p w14:paraId="4906E4BB" w14:textId="19391EEF" w:rsidR="00F52A5C" w:rsidRPr="008A3AE8" w:rsidRDefault="00D52368" w:rsidP="00763626">
      <w:pPr>
        <w:spacing w:line="276" w:lineRule="auto"/>
        <w:rPr>
          <w:rFonts w:cs="Tahoma"/>
          <w:sz w:val="22"/>
          <w:szCs w:val="22"/>
          <w:lang w:val="en-GB"/>
        </w:rPr>
      </w:pPr>
      <w:r>
        <w:rPr>
          <w:rFonts w:cs="Tahoma"/>
          <w:b/>
          <w:bCs/>
          <w:sz w:val="22"/>
          <w:szCs w:val="22"/>
          <w:lang w:val="en-GB"/>
        </w:rPr>
        <w:t xml:space="preserve">So summarized: </w:t>
      </w:r>
      <w:r w:rsidR="00763626">
        <w:rPr>
          <w:rFonts w:cs="Tahoma"/>
          <w:b/>
          <w:bCs/>
          <w:sz w:val="22"/>
          <w:szCs w:val="22"/>
          <w:lang w:val="en-GB"/>
        </w:rPr>
        <w:br/>
      </w:r>
      <w:r w:rsidR="00F52A5C" w:rsidRPr="008A3AE8">
        <w:rPr>
          <w:rFonts w:cs="Tahoma"/>
          <w:sz w:val="22"/>
          <w:szCs w:val="22"/>
          <w:lang w:val="en-GB"/>
        </w:rPr>
        <w:t>When trying to use gender-inclusive language, you could focus on:</w:t>
      </w:r>
    </w:p>
    <w:p w14:paraId="2881BB58" w14:textId="77777777" w:rsidR="00F52A5C" w:rsidRPr="00B2301D" w:rsidRDefault="00F52A5C" w:rsidP="00F52A5C">
      <w:pPr>
        <w:spacing w:line="276" w:lineRule="auto"/>
        <w:jc w:val="both"/>
        <w:rPr>
          <w:rFonts w:cs="Tahoma"/>
          <w:sz w:val="22"/>
          <w:szCs w:val="22"/>
          <w:lang w:val="en-GB"/>
        </w:rPr>
      </w:pPr>
      <w:r w:rsidRPr="008A3AE8">
        <w:rPr>
          <w:rFonts w:cs="Tahoma"/>
          <w:noProof/>
          <w:sz w:val="22"/>
          <w:szCs w:val="22"/>
          <w:lang w:val="en-GB"/>
          <w14:ligatures w14:val="standardContextual"/>
        </w:rPr>
        <mc:AlternateContent>
          <mc:Choice Requires="wps">
            <w:drawing>
              <wp:inline distT="0" distB="0" distL="0" distR="0" wp14:anchorId="682CD855" wp14:editId="1B741670">
                <wp:extent cx="5400000" cy="647700"/>
                <wp:effectExtent l="63500" t="38100" r="61595" b="76200"/>
                <wp:docPr id="604354438" name="Text Box 1"/>
                <wp:cNvGraphicFramePr/>
                <a:graphic xmlns:a="http://schemas.openxmlformats.org/drawingml/2006/main">
                  <a:graphicData uri="http://schemas.microsoft.com/office/word/2010/wordprocessingShape">
                    <wps:wsp>
                      <wps:cNvSpPr txBox="1"/>
                      <wps:spPr>
                        <a:xfrm>
                          <a:off x="0" y="0"/>
                          <a:ext cx="5400000" cy="647700"/>
                        </a:xfrm>
                        <a:prstGeom prst="rect">
                          <a:avLst/>
                        </a:prstGeom>
                        <a:solidFill>
                          <a:schemeClr val="accent4">
                            <a:lumMod val="20000"/>
                            <a:lumOff val="80000"/>
                          </a:schemeClr>
                        </a:solidFill>
                        <a:ln/>
                      </wps:spPr>
                      <wps:style>
                        <a:lnRef idx="0">
                          <a:schemeClr val="accent6"/>
                        </a:lnRef>
                        <a:fillRef idx="3">
                          <a:schemeClr val="accent6"/>
                        </a:fillRef>
                        <a:effectRef idx="3">
                          <a:schemeClr val="accent6"/>
                        </a:effectRef>
                        <a:fontRef idx="minor">
                          <a:schemeClr val="lt1"/>
                        </a:fontRef>
                      </wps:style>
                      <wps:txbx>
                        <w:txbxContent>
                          <w:p w14:paraId="4908A05B" w14:textId="77777777" w:rsidR="00F52A5C" w:rsidRPr="007B003E" w:rsidRDefault="00F52A5C" w:rsidP="00F52A5C">
                            <w:pPr>
                              <w:jc w:val="both"/>
                              <w:rPr>
                                <w:color w:val="000000" w:themeColor="text1"/>
                                <w:sz w:val="22"/>
                                <w:szCs w:val="22"/>
                                <w:lang w:val="en-GB"/>
                              </w:rPr>
                            </w:pPr>
                            <w:r w:rsidRPr="007B003E">
                              <w:rPr>
                                <w:color w:val="000000" w:themeColor="text1"/>
                                <w:sz w:val="22"/>
                                <w:szCs w:val="22"/>
                                <w:lang w:val="en-GB"/>
                              </w:rPr>
                              <w:t>Avoiding the use of masculine generic language and masculine-assumed language. Do not assume anyone’s gender and use they/them pronouns when in doubt or irrelevant.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2CD855" id="_x0000_s1034" type="#_x0000_t202" style="width:425.2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" fillcolor="#caedfb [663]" stroked="f">
                <v:shadow on="t" color="black" opacity="41287f" offset="0,1.5pt"/>
                <v:textbox>
                  <w:txbxContent>
                    <w:p w14:paraId="4908A05B" w14:textId="77777777" w:rsidR="00F52A5C" w:rsidRPr="007B003E" w:rsidRDefault="00F52A5C" w:rsidP="00F52A5C">
                      <w:pPr>
                        <w:jc w:val="both"/>
                        <w:rPr>
                          <w:color w:val="000000" w:themeColor="text1"/>
                          <w:sz w:val="22"/>
                          <w:szCs w:val="22"/>
                          <w:lang w:val="en-GB"/>
                        </w:rPr>
                      </w:pPr>
                      <w:r w:rsidRPr="007B003E">
                        <w:rPr>
                          <w:color w:val="000000" w:themeColor="text1"/>
                          <w:sz w:val="22"/>
                          <w:szCs w:val="22"/>
                          <w:lang w:val="en-GB"/>
                        </w:rPr>
                        <w:t>Avoiding the use of masculine generic language and masculine-assumed language. Do not assume anyone’s gender and use they/them pronouns when in doubt or irrelevant.</w:t>
                      </w:r>
                    </w:p>
                  </w:txbxContent>
                </v:textbox>
                <w10:anchorlock/>
              </v:shape>
            </w:pict>
          </mc:Fallback>
        </mc:AlternateContent>
      </w:r>
    </w:p>
    <w:p w14:paraId="13FCD78B" w14:textId="77777777" w:rsidR="00F52A5C" w:rsidRPr="008A3AE8" w:rsidRDefault="00F52A5C" w:rsidP="00F52A5C">
      <w:pPr>
        <w:spacing w:line="276" w:lineRule="auto"/>
        <w:jc w:val="both"/>
        <w:rPr>
          <w:rFonts w:cs="Tahoma"/>
          <w:sz w:val="22"/>
          <w:szCs w:val="22"/>
          <w:lang w:val="en-GB"/>
        </w:rPr>
      </w:pPr>
    </w:p>
    <w:p w14:paraId="65E5A84A" w14:textId="77777777" w:rsidR="00F52A5C" w:rsidRPr="008A3AE8" w:rsidRDefault="00F52A5C" w:rsidP="00F52A5C">
      <w:pPr>
        <w:spacing w:line="276" w:lineRule="auto"/>
        <w:jc w:val="both"/>
        <w:rPr>
          <w:rFonts w:cs="Tahoma"/>
          <w:sz w:val="22"/>
          <w:szCs w:val="22"/>
          <w:lang w:val="en-GB"/>
        </w:rPr>
      </w:pPr>
      <w:r w:rsidRPr="008A3AE8">
        <w:rPr>
          <w:rFonts w:cs="Tahoma"/>
          <w:sz w:val="22"/>
          <w:szCs w:val="22"/>
          <w:lang w:val="en-GB"/>
        </w:rPr>
        <w:t>When you are describing people, you could focus on:</w:t>
      </w:r>
    </w:p>
    <w:p w14:paraId="367612F3" w14:textId="77777777" w:rsidR="00F52A5C" w:rsidRPr="00B2301D" w:rsidRDefault="00F52A5C" w:rsidP="00F52A5C">
      <w:pPr>
        <w:spacing w:line="276" w:lineRule="auto"/>
        <w:jc w:val="both"/>
        <w:rPr>
          <w:rFonts w:cs="Tahoma"/>
          <w:sz w:val="22"/>
          <w:szCs w:val="22"/>
          <w:lang w:val="en-GB"/>
        </w:rPr>
      </w:pPr>
      <w:r w:rsidRPr="008A3AE8">
        <w:rPr>
          <w:rFonts w:cs="Tahoma"/>
          <w:noProof/>
          <w:sz w:val="22"/>
          <w:szCs w:val="22"/>
          <w:lang w:val="en-GB"/>
          <w14:ligatures w14:val="standardContextual"/>
        </w:rPr>
        <mc:AlternateContent>
          <mc:Choice Requires="wps">
            <w:drawing>
              <wp:inline distT="0" distB="0" distL="0" distR="0" wp14:anchorId="4F8D8D32" wp14:editId="046E8E16">
                <wp:extent cx="5400000" cy="800100"/>
                <wp:effectExtent l="63500" t="38100" r="61595" b="76200"/>
                <wp:docPr id="683399283" name="Text Box 1"/>
                <wp:cNvGraphicFramePr/>
                <a:graphic xmlns:a="http://schemas.openxmlformats.org/drawingml/2006/main">
                  <a:graphicData uri="http://schemas.microsoft.com/office/word/2010/wordprocessingShape">
                    <wps:wsp>
                      <wps:cNvSpPr txBox="1"/>
                      <wps:spPr>
                        <a:xfrm>
                          <a:off x="0" y="0"/>
                          <a:ext cx="5400000" cy="800100"/>
                        </a:xfrm>
                        <a:prstGeom prst="rect">
                          <a:avLst/>
                        </a:prstGeom>
                        <a:solidFill>
                          <a:schemeClr val="accent4">
                            <a:lumMod val="20000"/>
                            <a:lumOff val="80000"/>
                          </a:schemeClr>
                        </a:solidFill>
                        <a:ln/>
                      </wps:spPr>
                      <wps:style>
                        <a:lnRef idx="0">
                          <a:schemeClr val="accent6"/>
                        </a:lnRef>
                        <a:fillRef idx="3">
                          <a:schemeClr val="accent6"/>
                        </a:fillRef>
                        <a:effectRef idx="3">
                          <a:schemeClr val="accent6"/>
                        </a:effectRef>
                        <a:fontRef idx="minor">
                          <a:schemeClr val="lt1"/>
                        </a:fontRef>
                      </wps:style>
                      <wps:txbx>
                        <w:txbxContent>
                          <w:p w14:paraId="6AFCA703" w14:textId="77777777" w:rsidR="00F52A5C" w:rsidRPr="007B003E" w:rsidRDefault="00F52A5C" w:rsidP="00F52A5C">
                            <w:pPr>
                              <w:jc w:val="both"/>
                              <w:rPr>
                                <w:color w:val="000000" w:themeColor="text1"/>
                                <w:sz w:val="22"/>
                                <w:szCs w:val="22"/>
                                <w:lang w:val="en-GB"/>
                              </w:rPr>
                            </w:pPr>
                            <w:r w:rsidRPr="007B003E">
                              <w:rPr>
                                <w:color w:val="000000" w:themeColor="text1"/>
                                <w:sz w:val="22"/>
                                <w:szCs w:val="22"/>
                                <w:lang w:val="en-GB"/>
                              </w:rPr>
                              <w:t>Avoiding asymmetrical language and othering. When describing an aspect of someone’s identity, only mention it when relevant and do not make it someone’s entire identity. Be aware of (gender) stereotypes and its effect on the readers’ opinion.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F8D8D32" id="_x0000_s1035" type="#_x0000_t202" style="width:425.2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" fillcolor="#caedfb [663]" stroked="f">
                <v:shadow on="t" color="black" opacity="41287f" offset="0,1.5pt"/>
                <v:textbox>
                  <w:txbxContent>
                    <w:p w14:paraId="6AFCA703" w14:textId="77777777" w:rsidR="00F52A5C" w:rsidRPr="007B003E" w:rsidRDefault="00F52A5C" w:rsidP="00F52A5C">
                      <w:pPr>
                        <w:jc w:val="both"/>
                        <w:rPr>
                          <w:color w:val="000000" w:themeColor="text1"/>
                          <w:sz w:val="22"/>
                          <w:szCs w:val="22"/>
                          <w:lang w:val="en-GB"/>
                        </w:rPr>
                      </w:pPr>
                      <w:r w:rsidRPr="007B003E">
                        <w:rPr>
                          <w:color w:val="000000" w:themeColor="text1"/>
                          <w:sz w:val="22"/>
                          <w:szCs w:val="22"/>
                          <w:lang w:val="en-GB"/>
                        </w:rPr>
                        <w:t>Avoiding asymmetrical language and othering. When describing an aspect of someone’s identity, only mention it when relevant and do not make it someone’s entire identity. Be aware of (gender) stereotypes and its effect on the readers’ opinion.</w:t>
                      </w:r>
                    </w:p>
                  </w:txbxContent>
                </v:textbox>
                <w10:anchorlock/>
              </v:shape>
            </w:pict>
          </mc:Fallback>
        </mc:AlternateContent>
      </w:r>
    </w:p>
    <w:p w14:paraId="6AC1B59D" w14:textId="77777777" w:rsidR="00F52A5C" w:rsidRPr="008A3AE8" w:rsidRDefault="00F52A5C" w:rsidP="00F52A5C">
      <w:pPr>
        <w:spacing w:line="276" w:lineRule="auto"/>
        <w:jc w:val="both"/>
        <w:rPr>
          <w:rFonts w:cs="Tahoma"/>
          <w:b/>
          <w:bCs/>
          <w:sz w:val="22"/>
          <w:szCs w:val="22"/>
          <w:lang w:val="en-GB"/>
        </w:rPr>
      </w:pPr>
    </w:p>
    <w:p w14:paraId="246130DD" w14:textId="77777777" w:rsidR="00F52A5C" w:rsidRPr="008A3AE8" w:rsidRDefault="00F52A5C" w:rsidP="00F52A5C">
      <w:pPr>
        <w:spacing w:line="276" w:lineRule="auto"/>
        <w:jc w:val="both"/>
        <w:rPr>
          <w:rFonts w:cs="Tahoma"/>
          <w:sz w:val="22"/>
          <w:szCs w:val="22"/>
          <w:lang w:val="en-GB"/>
        </w:rPr>
      </w:pPr>
      <w:r w:rsidRPr="008A3AE8">
        <w:rPr>
          <w:rFonts w:cs="Tahoma"/>
          <w:sz w:val="22"/>
          <w:szCs w:val="22"/>
          <w:lang w:val="en-GB"/>
        </w:rPr>
        <w:t>When you are describing science, you could focus on:</w:t>
      </w:r>
    </w:p>
    <w:p w14:paraId="3F9C462F" w14:textId="77777777" w:rsidR="00F52A5C" w:rsidRPr="008A3AE8" w:rsidRDefault="00F52A5C" w:rsidP="00F52A5C">
      <w:pPr>
        <w:spacing w:line="276" w:lineRule="auto"/>
        <w:jc w:val="both"/>
        <w:rPr>
          <w:rFonts w:cs="Tahoma"/>
          <w:sz w:val="22"/>
          <w:szCs w:val="22"/>
          <w:lang w:val="en-GB"/>
        </w:rPr>
      </w:pPr>
      <w:r w:rsidRPr="008A3AE8">
        <w:rPr>
          <w:rFonts w:cs="Tahoma"/>
          <w:noProof/>
          <w:sz w:val="22"/>
          <w:szCs w:val="22"/>
          <w:lang w:val="en-GB"/>
          <w14:ligatures w14:val="standardContextual"/>
        </w:rPr>
        <mc:AlternateContent>
          <mc:Choice Requires="wps">
            <w:drawing>
              <wp:inline distT="0" distB="0" distL="0" distR="0" wp14:anchorId="204D8A15" wp14:editId="59B701EC">
                <wp:extent cx="5400000" cy="506185"/>
                <wp:effectExtent l="63500" t="38100" r="61595" b="78105"/>
                <wp:docPr id="1672964859" name="Text Box 1"/>
                <wp:cNvGraphicFramePr/>
                <a:graphic xmlns:a="http://schemas.openxmlformats.org/drawingml/2006/main">
                  <a:graphicData uri="http://schemas.microsoft.com/office/word/2010/wordprocessingShape">
                    <wps:wsp>
                      <wps:cNvSpPr txBox="1"/>
                      <wps:spPr>
                        <a:xfrm>
                          <a:off x="0" y="0"/>
                          <a:ext cx="5400000" cy="506185"/>
                        </a:xfrm>
                        <a:prstGeom prst="rect">
                          <a:avLst/>
                        </a:prstGeom>
                        <a:solidFill>
                          <a:schemeClr val="accent4">
                            <a:lumMod val="20000"/>
                            <a:lumOff val="80000"/>
                          </a:schemeClr>
                        </a:solidFill>
                        <a:ln/>
                      </wps:spPr>
                      <wps:style>
                        <a:lnRef idx="0">
                          <a:schemeClr val="accent6"/>
                        </a:lnRef>
                        <a:fillRef idx="3">
                          <a:schemeClr val="accent6"/>
                        </a:fillRef>
                        <a:effectRef idx="3">
                          <a:schemeClr val="accent6"/>
                        </a:effectRef>
                        <a:fontRef idx="minor">
                          <a:schemeClr val="lt1"/>
                        </a:fontRef>
                      </wps:style>
                      <wps:txbx>
                        <w:txbxContent>
                          <w:p w14:paraId="79A003C4" w14:textId="77777777" w:rsidR="00F52A5C" w:rsidRPr="007B003E" w:rsidRDefault="00F52A5C" w:rsidP="00F52A5C">
                            <w:pPr>
                              <w:spacing w:line="276" w:lineRule="auto"/>
                              <w:jc w:val="both"/>
                              <w:rPr>
                                <w:color w:val="000000" w:themeColor="text1"/>
                                <w:sz w:val="22"/>
                                <w:szCs w:val="22"/>
                                <w:lang w:val="en-GB"/>
                              </w:rPr>
                            </w:pPr>
                            <w:r w:rsidRPr="007B003E">
                              <w:rPr>
                                <w:color w:val="000000" w:themeColor="text1"/>
                                <w:sz w:val="22"/>
                                <w:szCs w:val="22"/>
                                <w:lang w:val="en-GB"/>
                              </w:rPr>
                              <w:t>Displaying a variety of role models and a correct image of science in all its diversity.</w:t>
                            </w:r>
                          </w:p>
                          <w:p w14:paraId="0ABD62C7" w14:textId="77777777" w:rsidR="00F52A5C" w:rsidRPr="007B003E" w:rsidRDefault="00F52A5C" w:rsidP="00F52A5C">
                            <w:pPr>
                              <w:jc w:val="both"/>
                              <w:rPr>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4D8A15" id="_x0000_s1036" type="#_x0000_t202" style="width:425.2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" fillcolor="#caedfb [663]" stroked="f">
                <v:shadow on="t" color="black" opacity="41287f" offset="0,1.5pt"/>
                <v:textbox>
                  <w:txbxContent>
                    <w:p w14:paraId="79A003C4" w14:textId="77777777" w:rsidR="00F52A5C" w:rsidRPr="007B003E" w:rsidRDefault="00F52A5C" w:rsidP="00F52A5C">
                      <w:pPr>
                        <w:spacing w:line="276" w:lineRule="auto"/>
                        <w:jc w:val="both"/>
                        <w:rPr>
                          <w:color w:val="000000" w:themeColor="text1"/>
                          <w:sz w:val="22"/>
                          <w:szCs w:val="22"/>
                          <w:lang w:val="en-GB"/>
                        </w:rPr>
                      </w:pPr>
                      <w:r w:rsidRPr="007B003E">
                        <w:rPr>
                          <w:color w:val="000000" w:themeColor="text1"/>
                          <w:sz w:val="22"/>
                          <w:szCs w:val="22"/>
                          <w:lang w:val="en-GB"/>
                        </w:rPr>
                        <w:t>Displaying a variety of role models and a correct image of science in all its diversity.</w:t>
                      </w:r>
                    </w:p>
                    <w:p w14:paraId="0ABD62C7" w14:textId="77777777" w:rsidR="00F52A5C" w:rsidRPr="007B003E" w:rsidRDefault="00F52A5C" w:rsidP="00F52A5C">
                      <w:pPr>
                        <w:jc w:val="both"/>
                        <w:rPr>
                          <w:b/>
                          <w:bCs/>
                          <w:sz w:val="22"/>
                          <w:szCs w:val="22"/>
                        </w:rPr>
                      </w:pPr>
                    </w:p>
                  </w:txbxContent>
                </v:textbox>
                <w10:anchorlock/>
              </v:shape>
            </w:pict>
          </mc:Fallback>
        </mc:AlternateContent>
      </w:r>
    </w:p>
    <w:p w14:paraId="693D3FE1" w14:textId="77777777" w:rsidR="00F52A5C" w:rsidRPr="008A3AE8" w:rsidRDefault="00F52A5C" w:rsidP="00F52A5C">
      <w:pPr>
        <w:spacing w:line="276" w:lineRule="auto"/>
        <w:jc w:val="both"/>
        <w:rPr>
          <w:rFonts w:cs="Tahoma"/>
          <w:b/>
          <w:bCs/>
          <w:sz w:val="22"/>
          <w:szCs w:val="22"/>
          <w:lang w:val="en-GB"/>
        </w:rPr>
      </w:pPr>
    </w:p>
    <w:p w14:paraId="6DC88D87" w14:textId="77777777" w:rsidR="00F52A5C" w:rsidRPr="008A3AE8" w:rsidRDefault="00F52A5C" w:rsidP="00F52A5C">
      <w:pPr>
        <w:spacing w:line="276" w:lineRule="auto"/>
        <w:jc w:val="both"/>
        <w:rPr>
          <w:rFonts w:cs="Tahoma"/>
          <w:sz w:val="22"/>
          <w:szCs w:val="22"/>
          <w:lang w:val="en-GB"/>
        </w:rPr>
      </w:pPr>
      <w:r w:rsidRPr="008A3AE8">
        <w:rPr>
          <w:rFonts w:cs="Tahoma"/>
          <w:sz w:val="22"/>
          <w:szCs w:val="22"/>
          <w:lang w:val="en-GB"/>
        </w:rPr>
        <w:t>When trying to use accessible language, you could focus on:</w:t>
      </w:r>
    </w:p>
    <w:p w14:paraId="41EA585F" w14:textId="77777777" w:rsidR="00F52A5C" w:rsidRPr="008A3AE8" w:rsidRDefault="00F52A5C" w:rsidP="00F52A5C">
      <w:pPr>
        <w:spacing w:line="276" w:lineRule="auto"/>
        <w:jc w:val="both"/>
        <w:rPr>
          <w:rFonts w:cs="Tahoma"/>
          <w:sz w:val="22"/>
          <w:szCs w:val="22"/>
          <w:lang w:val="en-GB"/>
        </w:rPr>
      </w:pPr>
      <w:r w:rsidRPr="008A3AE8">
        <w:rPr>
          <w:rFonts w:cs="Tahoma"/>
          <w:noProof/>
          <w:sz w:val="22"/>
          <w:szCs w:val="22"/>
          <w:lang w:val="en-GB"/>
          <w14:ligatures w14:val="standardContextual"/>
        </w:rPr>
        <mc:AlternateContent>
          <mc:Choice Requires="wps">
            <w:drawing>
              <wp:inline distT="0" distB="0" distL="0" distR="0" wp14:anchorId="5CD1A0B6" wp14:editId="710F481F">
                <wp:extent cx="5400000" cy="647700"/>
                <wp:effectExtent l="63500" t="38100" r="61595" b="76200"/>
                <wp:docPr id="2145384441" name="Text Box 1"/>
                <wp:cNvGraphicFramePr/>
                <a:graphic xmlns:a="http://schemas.openxmlformats.org/drawingml/2006/main">
                  <a:graphicData uri="http://schemas.microsoft.com/office/word/2010/wordprocessingShape">
                    <wps:wsp>
                      <wps:cNvSpPr txBox="1"/>
                      <wps:spPr>
                        <a:xfrm>
                          <a:off x="0" y="0"/>
                          <a:ext cx="5400000" cy="647700"/>
                        </a:xfrm>
                        <a:prstGeom prst="rect">
                          <a:avLst/>
                        </a:prstGeom>
                        <a:solidFill>
                          <a:schemeClr val="accent4">
                            <a:lumMod val="20000"/>
                            <a:lumOff val="80000"/>
                          </a:schemeClr>
                        </a:solidFill>
                        <a:ln/>
                      </wps:spPr>
                      <wps:style>
                        <a:lnRef idx="0">
                          <a:schemeClr val="accent6"/>
                        </a:lnRef>
                        <a:fillRef idx="3">
                          <a:schemeClr val="accent6"/>
                        </a:fillRef>
                        <a:effectRef idx="3">
                          <a:schemeClr val="accent6"/>
                        </a:effectRef>
                        <a:fontRef idx="minor">
                          <a:schemeClr val="lt1"/>
                        </a:fontRef>
                      </wps:style>
                      <wps:txbx>
                        <w:txbxContent>
                          <w:p w14:paraId="1E83276A" w14:textId="77777777" w:rsidR="00F52A5C" w:rsidRPr="007B003E" w:rsidRDefault="00F52A5C" w:rsidP="00F52A5C">
                            <w:pPr>
                              <w:jc w:val="both"/>
                              <w:rPr>
                                <w:color w:val="000000" w:themeColor="text1"/>
                                <w:sz w:val="22"/>
                                <w:szCs w:val="22"/>
                                <w:lang w:val="en-GB"/>
                              </w:rPr>
                            </w:pPr>
                            <w:r w:rsidRPr="007B003E">
                              <w:rPr>
                                <w:color w:val="000000" w:themeColor="text1"/>
                                <w:sz w:val="22"/>
                                <w:szCs w:val="22"/>
                                <w:lang w:val="en-GB"/>
                              </w:rPr>
                              <w:t>Adapting the complexity of your language to your target audience. You can make your text more accessible by focusing on, for example, using dyslexia friendly fonts and writing descriptions of the images you use.</w:t>
                            </w:r>
                          </w:p>
                          <w:p w14:paraId="288BCD0C" w14:textId="77777777" w:rsidR="00F52A5C" w:rsidRPr="007B003E" w:rsidRDefault="00F52A5C" w:rsidP="00F52A5C">
                            <w:pPr>
                              <w:jc w:val="both"/>
                              <w:rPr>
                                <w:color w:val="000000" w:themeColor="text1"/>
                                <w:sz w:val="22"/>
                                <w:szCs w:val="22"/>
                                <w:lang w:val="en-GB"/>
                              </w:rPr>
                            </w:pPr>
                          </w:p>
                          <w:p w14:paraId="16462066" w14:textId="77777777" w:rsidR="00F52A5C" w:rsidRPr="007B003E" w:rsidRDefault="00F52A5C" w:rsidP="00F52A5C">
                            <w:pPr>
                              <w:jc w:val="both"/>
                              <w:rPr>
                                <w:color w:val="000000" w:themeColor="text1"/>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D1A0B6" id="_x0000_s1037" type="#_x0000_t202" style="width:425.2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" fillcolor="#caedfb [663]" stroked="f">
                <v:shadow on="t" color="black" opacity="41287f" offset="0,1.5pt"/>
                <v:textbox>
                  <w:txbxContent>
                    <w:p w14:paraId="1E83276A" w14:textId="77777777" w:rsidR="00F52A5C" w:rsidRPr="007B003E" w:rsidRDefault="00F52A5C" w:rsidP="00F52A5C">
                      <w:pPr>
                        <w:jc w:val="both"/>
                        <w:rPr>
                          <w:color w:val="000000" w:themeColor="text1"/>
                          <w:sz w:val="22"/>
                          <w:szCs w:val="22"/>
                          <w:lang w:val="en-GB"/>
                        </w:rPr>
                      </w:pPr>
                      <w:r w:rsidRPr="007B003E">
                        <w:rPr>
                          <w:color w:val="000000" w:themeColor="text1"/>
                          <w:sz w:val="22"/>
                          <w:szCs w:val="22"/>
                          <w:lang w:val="en-GB"/>
                        </w:rPr>
                        <w:t>Adapting the complexity of your language to your target audience. You can make your text more accessible by focusing on, for example, using dyslexia friendly fonts and writing descriptions of the images you use.</w:t>
                      </w:r>
                    </w:p>
                    <w:p w14:paraId="288BCD0C" w14:textId="77777777" w:rsidR="00F52A5C" w:rsidRPr="007B003E" w:rsidRDefault="00F52A5C" w:rsidP="00F52A5C">
                      <w:pPr>
                        <w:jc w:val="both"/>
                        <w:rPr>
                          <w:color w:val="000000" w:themeColor="text1"/>
                          <w:sz w:val="22"/>
                          <w:szCs w:val="22"/>
                          <w:lang w:val="en-GB"/>
                        </w:rPr>
                      </w:pPr>
                    </w:p>
                    <w:p w14:paraId="16462066" w14:textId="77777777" w:rsidR="00F52A5C" w:rsidRPr="007B003E" w:rsidRDefault="00F52A5C" w:rsidP="00F52A5C">
                      <w:pPr>
                        <w:jc w:val="both"/>
                        <w:rPr>
                          <w:color w:val="000000" w:themeColor="text1"/>
                          <w:sz w:val="22"/>
                          <w:szCs w:val="22"/>
                          <w:lang w:val="en-GB"/>
                        </w:rPr>
                      </w:pPr>
                    </w:p>
                  </w:txbxContent>
                </v:textbox>
                <w10:anchorlock/>
              </v:shape>
            </w:pict>
          </mc:Fallback>
        </mc:AlternateContent>
      </w:r>
    </w:p>
    <w:p w14:paraId="564D16BE" w14:textId="77777777" w:rsidR="00F52A5C" w:rsidRPr="008A3AE8" w:rsidRDefault="00F52A5C" w:rsidP="00F52A5C">
      <w:pPr>
        <w:spacing w:line="276" w:lineRule="auto"/>
        <w:jc w:val="both"/>
        <w:rPr>
          <w:rFonts w:cs="Tahoma"/>
          <w:b/>
          <w:bCs/>
          <w:sz w:val="22"/>
          <w:szCs w:val="22"/>
          <w:lang w:val="en-GB"/>
        </w:rPr>
      </w:pPr>
    </w:p>
    <w:p w14:paraId="666E55E1" w14:textId="77777777" w:rsidR="00F52A5C" w:rsidRPr="008A3AE8" w:rsidRDefault="00F52A5C" w:rsidP="00F52A5C">
      <w:pPr>
        <w:spacing w:line="276" w:lineRule="auto"/>
        <w:jc w:val="both"/>
        <w:rPr>
          <w:rFonts w:cs="Tahoma"/>
          <w:b/>
          <w:bCs/>
          <w:sz w:val="22"/>
          <w:szCs w:val="22"/>
          <w:lang w:val="en-GB"/>
        </w:rPr>
      </w:pPr>
    </w:p>
    <w:p w14:paraId="31E1974B" w14:textId="77777777" w:rsidR="00F52A5C" w:rsidRDefault="00F52A5C" w:rsidP="00F52A5C">
      <w:pPr>
        <w:spacing w:line="276" w:lineRule="auto"/>
        <w:jc w:val="both"/>
        <w:rPr>
          <w:rFonts w:cs="Tahoma"/>
          <w:b/>
          <w:bCs/>
          <w:sz w:val="22"/>
          <w:szCs w:val="22"/>
          <w:lang w:val="en-GB"/>
        </w:rPr>
      </w:pPr>
      <w:r w:rsidRPr="008A3AE8">
        <w:rPr>
          <w:rFonts w:cs="Tahoma"/>
          <w:b/>
          <w:bCs/>
          <w:sz w:val="22"/>
          <w:szCs w:val="22"/>
          <w:lang w:val="en-GB"/>
        </w:rPr>
        <w:t>Questions to check your text:</w:t>
      </w:r>
    </w:p>
    <w:p w14:paraId="3675EA12" w14:textId="77777777" w:rsidR="00F52A5C" w:rsidRPr="00C23960" w:rsidRDefault="00F52A5C" w:rsidP="00F52A5C">
      <w:pPr>
        <w:spacing w:line="276" w:lineRule="auto"/>
        <w:jc w:val="both"/>
        <w:rPr>
          <w:rFonts w:cs="Tahoma"/>
          <w:sz w:val="22"/>
          <w:szCs w:val="22"/>
          <w:lang w:val="en-GB"/>
        </w:rPr>
      </w:pPr>
      <w:r>
        <w:rPr>
          <w:rFonts w:cs="Tahoma"/>
          <w:sz w:val="22"/>
          <w:szCs w:val="22"/>
          <w:lang w:val="en-GB"/>
        </w:rPr>
        <w:t xml:space="preserve">After you have rewritten your text, you might want to ask yourself the following questions about it. </w:t>
      </w:r>
    </w:p>
    <w:p w14:paraId="64A17580" w14:textId="77777777" w:rsidR="00F52A5C" w:rsidRPr="008A3AE8" w:rsidRDefault="00F52A5C" w:rsidP="00F52A5C">
      <w:pPr>
        <w:spacing w:line="276" w:lineRule="auto"/>
        <w:jc w:val="both"/>
        <w:rPr>
          <w:rFonts w:cs="Tahoma"/>
          <w:b/>
          <w:bCs/>
          <w:sz w:val="22"/>
          <w:szCs w:val="22"/>
          <w:lang w:val="en-GB"/>
        </w:rPr>
      </w:pPr>
    </w:p>
    <w:p w14:paraId="21259BD9" w14:textId="77777777" w:rsidR="00F52A5C" w:rsidRPr="008A3AE8" w:rsidRDefault="00F52A5C" w:rsidP="00F52A5C">
      <w:pPr>
        <w:spacing w:line="276" w:lineRule="auto"/>
        <w:jc w:val="both"/>
        <w:rPr>
          <w:rFonts w:cs="Tahoma"/>
          <w:b/>
          <w:bCs/>
          <w:sz w:val="22"/>
          <w:szCs w:val="22"/>
          <w:lang w:val="en-GB"/>
        </w:rPr>
      </w:pPr>
      <w:r w:rsidRPr="008A3AE8">
        <w:rPr>
          <w:rFonts w:cs="Tahoma"/>
          <w:noProof/>
          <w:sz w:val="22"/>
          <w:szCs w:val="22"/>
          <w:lang w:val="en-GB"/>
          <w14:ligatures w14:val="standardContextual"/>
        </w:rPr>
        <mc:AlternateContent>
          <mc:Choice Requires="wps">
            <w:drawing>
              <wp:inline distT="0" distB="0" distL="0" distR="0" wp14:anchorId="724EBD94" wp14:editId="51CBBB65">
                <wp:extent cx="4077426" cy="1137557"/>
                <wp:effectExtent l="63500" t="38100" r="62865" b="81915"/>
                <wp:docPr id="1673507163" name="Text Box 1"/>
                <wp:cNvGraphicFramePr/>
                <a:graphic xmlns:a="http://schemas.openxmlformats.org/drawingml/2006/main">
                  <a:graphicData uri="http://schemas.microsoft.com/office/word/2010/wordprocessingShape">
                    <wps:wsp>
                      <wps:cNvSpPr txBox="1"/>
                      <wps:spPr>
                        <a:xfrm>
                          <a:off x="0" y="0"/>
                          <a:ext cx="4077426" cy="1137557"/>
                        </a:xfrm>
                        <a:prstGeom prst="rect">
                          <a:avLst/>
                        </a:prstGeom>
                        <a:solidFill>
                          <a:schemeClr val="accent4">
                            <a:lumMod val="20000"/>
                            <a:lumOff val="80000"/>
                          </a:schemeClr>
                        </a:solidFill>
                        <a:ln/>
                      </wps:spPr>
                      <wps:style>
                        <a:lnRef idx="0">
                          <a:schemeClr val="accent6"/>
                        </a:lnRef>
                        <a:fillRef idx="3">
                          <a:schemeClr val="accent6"/>
                        </a:fillRef>
                        <a:effectRef idx="3">
                          <a:schemeClr val="accent6"/>
                        </a:effectRef>
                        <a:fontRef idx="minor">
                          <a:schemeClr val="lt1"/>
                        </a:fontRef>
                      </wps:style>
                      <wps:txbx>
                        <w:txbxContent>
                          <w:p w14:paraId="1B55B722" w14:textId="77777777" w:rsidR="00F52A5C" w:rsidRPr="00C23960" w:rsidRDefault="00F52A5C" w:rsidP="00F52A5C">
                            <w:pPr>
                              <w:pStyle w:val="ListParagraph"/>
                              <w:numPr>
                                <w:ilvl w:val="0"/>
                                <w:numId w:val="8"/>
                              </w:numPr>
                              <w:spacing w:line="276" w:lineRule="auto"/>
                              <w:rPr>
                                <w:color w:val="000000" w:themeColor="text1"/>
                                <w:sz w:val="22"/>
                                <w:szCs w:val="22"/>
                                <w:lang w:val="en-GB"/>
                              </w:rPr>
                            </w:pPr>
                            <w:r w:rsidRPr="00C23960">
                              <w:rPr>
                                <w:color w:val="000000" w:themeColor="text1"/>
                                <w:sz w:val="22"/>
                                <w:szCs w:val="22"/>
                                <w:lang w:val="en-GB"/>
                              </w:rPr>
                              <w:t>Does it make sense?</w:t>
                            </w:r>
                            <w:r>
                              <w:rPr>
                                <w:color w:val="000000" w:themeColor="text1"/>
                                <w:sz w:val="22"/>
                                <w:szCs w:val="22"/>
                                <w:lang w:val="en-GB"/>
                              </w:rPr>
                              <w:t xml:space="preserve"> </w:t>
                            </w:r>
                          </w:p>
                          <w:p w14:paraId="425F512B" w14:textId="77777777" w:rsidR="00F52A5C" w:rsidRPr="00C23960" w:rsidRDefault="00F52A5C" w:rsidP="00F52A5C">
                            <w:pPr>
                              <w:pStyle w:val="ListParagraph"/>
                              <w:numPr>
                                <w:ilvl w:val="0"/>
                                <w:numId w:val="8"/>
                              </w:numPr>
                              <w:spacing w:line="276" w:lineRule="auto"/>
                              <w:rPr>
                                <w:color w:val="000000" w:themeColor="text1"/>
                                <w:sz w:val="22"/>
                                <w:szCs w:val="22"/>
                                <w:lang w:val="en-GB"/>
                              </w:rPr>
                            </w:pPr>
                            <w:r w:rsidRPr="00C23960">
                              <w:rPr>
                                <w:color w:val="000000" w:themeColor="text1"/>
                                <w:sz w:val="22"/>
                                <w:szCs w:val="22"/>
                                <w:lang w:val="en-GB"/>
                              </w:rPr>
                              <w:t>Does it show respect at all?</w:t>
                            </w:r>
                          </w:p>
                          <w:p w14:paraId="5DB9B2D7" w14:textId="77777777" w:rsidR="00F52A5C" w:rsidRPr="00C23960" w:rsidRDefault="00F52A5C" w:rsidP="00F52A5C">
                            <w:pPr>
                              <w:pStyle w:val="ListParagraph"/>
                              <w:numPr>
                                <w:ilvl w:val="0"/>
                                <w:numId w:val="8"/>
                              </w:numPr>
                              <w:spacing w:line="276" w:lineRule="auto"/>
                              <w:rPr>
                                <w:color w:val="000000" w:themeColor="text1"/>
                                <w:sz w:val="22"/>
                                <w:szCs w:val="22"/>
                                <w:lang w:val="en-GB"/>
                              </w:rPr>
                            </w:pPr>
                            <w:r w:rsidRPr="00C23960">
                              <w:rPr>
                                <w:color w:val="000000" w:themeColor="text1"/>
                                <w:sz w:val="22"/>
                                <w:szCs w:val="22"/>
                                <w:lang w:val="en-GB"/>
                              </w:rPr>
                              <w:t>Does it get people excited about the message?</w:t>
                            </w:r>
                          </w:p>
                          <w:p w14:paraId="380EC23D" w14:textId="77777777" w:rsidR="00F52A5C" w:rsidRPr="00C23960" w:rsidRDefault="00F52A5C" w:rsidP="00F52A5C">
                            <w:pPr>
                              <w:pStyle w:val="ListParagraph"/>
                              <w:numPr>
                                <w:ilvl w:val="0"/>
                                <w:numId w:val="8"/>
                              </w:numPr>
                              <w:spacing w:line="276" w:lineRule="auto"/>
                              <w:rPr>
                                <w:color w:val="000000" w:themeColor="text1"/>
                                <w:sz w:val="22"/>
                                <w:szCs w:val="22"/>
                                <w:lang w:val="en-GB"/>
                              </w:rPr>
                            </w:pPr>
                            <w:r w:rsidRPr="00C23960">
                              <w:rPr>
                                <w:color w:val="000000" w:themeColor="text1"/>
                                <w:sz w:val="22"/>
                                <w:szCs w:val="22"/>
                                <w:lang w:val="en-GB"/>
                              </w:rPr>
                              <w:t>Does it incorporate diverse perspectives?</w:t>
                            </w:r>
                          </w:p>
                          <w:p w14:paraId="293E79B9" w14:textId="77777777" w:rsidR="00F52A5C" w:rsidRPr="00C23960" w:rsidRDefault="00F52A5C" w:rsidP="00F52A5C">
                            <w:pPr>
                              <w:pStyle w:val="ListParagraph"/>
                              <w:numPr>
                                <w:ilvl w:val="0"/>
                                <w:numId w:val="8"/>
                              </w:numPr>
                              <w:spacing w:line="276" w:lineRule="auto"/>
                              <w:rPr>
                                <w:color w:val="000000" w:themeColor="text1"/>
                                <w:sz w:val="22"/>
                                <w:szCs w:val="22"/>
                                <w:lang w:val="en-GB"/>
                              </w:rPr>
                            </w:pPr>
                            <w:r w:rsidRPr="00C23960">
                              <w:rPr>
                                <w:color w:val="000000" w:themeColor="text1"/>
                                <w:sz w:val="22"/>
                                <w:szCs w:val="22"/>
                                <w:lang w:val="en-GB"/>
                              </w:rPr>
                              <w:t>Does it prevent identity dismissal?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4EBD94" id="_x0000_s1038" type="#_x0000_t202" style="width:321.05pt;height:8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" fillcolor="#caedfb [663]" stroked="f">
                <v:shadow on="t" color="black" opacity="41287f" offset="0,1.5pt"/>
                <v:textbox>
                  <w:txbxContent>
                    <w:p w14:paraId="1B55B722" w14:textId="77777777" w:rsidR="00F52A5C" w:rsidRPr="00C23960" w:rsidRDefault="00F52A5C" w:rsidP="00F52A5C">
                      <w:pPr>
                        <w:pStyle w:val="ListParagraph"/>
                        <w:numPr>
                          <w:ilvl w:val="0"/>
                          <w:numId w:val="8"/>
                        </w:numPr>
                        <w:spacing w:line="276" w:lineRule="auto"/>
                        <w:rPr>
                          <w:color w:val="000000" w:themeColor="text1"/>
                          <w:sz w:val="22"/>
                          <w:szCs w:val="22"/>
                          <w:lang w:val="en-GB"/>
                        </w:rPr>
                      </w:pPr>
                      <w:r w:rsidRPr="00C23960">
                        <w:rPr>
                          <w:color w:val="000000" w:themeColor="text1"/>
                          <w:sz w:val="22"/>
                          <w:szCs w:val="22"/>
                          <w:lang w:val="en-GB"/>
                        </w:rPr>
                        <w:t>Does it make sense?</w:t>
                      </w:r>
                      <w:r>
                        <w:rPr>
                          <w:color w:val="000000" w:themeColor="text1"/>
                          <w:sz w:val="22"/>
                          <w:szCs w:val="22"/>
                          <w:lang w:val="en-GB"/>
                        </w:rPr>
                        <w:t xml:space="preserve"> </w:t>
                      </w:r>
                    </w:p>
                    <w:p w14:paraId="425F512B" w14:textId="77777777" w:rsidR="00F52A5C" w:rsidRPr="00C23960" w:rsidRDefault="00F52A5C" w:rsidP="00F52A5C">
                      <w:pPr>
                        <w:pStyle w:val="ListParagraph"/>
                        <w:numPr>
                          <w:ilvl w:val="0"/>
                          <w:numId w:val="8"/>
                        </w:numPr>
                        <w:spacing w:line="276" w:lineRule="auto"/>
                        <w:rPr>
                          <w:color w:val="000000" w:themeColor="text1"/>
                          <w:sz w:val="22"/>
                          <w:szCs w:val="22"/>
                          <w:lang w:val="en-GB"/>
                        </w:rPr>
                      </w:pPr>
                      <w:r w:rsidRPr="00C23960">
                        <w:rPr>
                          <w:color w:val="000000" w:themeColor="text1"/>
                          <w:sz w:val="22"/>
                          <w:szCs w:val="22"/>
                          <w:lang w:val="en-GB"/>
                        </w:rPr>
                        <w:t>Does it show respect at all?</w:t>
                      </w:r>
                    </w:p>
                    <w:p w14:paraId="5DB9B2D7" w14:textId="77777777" w:rsidR="00F52A5C" w:rsidRPr="00C23960" w:rsidRDefault="00F52A5C" w:rsidP="00F52A5C">
                      <w:pPr>
                        <w:pStyle w:val="ListParagraph"/>
                        <w:numPr>
                          <w:ilvl w:val="0"/>
                          <w:numId w:val="8"/>
                        </w:numPr>
                        <w:spacing w:line="276" w:lineRule="auto"/>
                        <w:rPr>
                          <w:color w:val="000000" w:themeColor="text1"/>
                          <w:sz w:val="22"/>
                          <w:szCs w:val="22"/>
                          <w:lang w:val="en-GB"/>
                        </w:rPr>
                      </w:pPr>
                      <w:r w:rsidRPr="00C23960">
                        <w:rPr>
                          <w:color w:val="000000" w:themeColor="text1"/>
                          <w:sz w:val="22"/>
                          <w:szCs w:val="22"/>
                          <w:lang w:val="en-GB"/>
                        </w:rPr>
                        <w:t>Does it get people excited about the message?</w:t>
                      </w:r>
                    </w:p>
                    <w:p w14:paraId="380EC23D" w14:textId="77777777" w:rsidR="00F52A5C" w:rsidRPr="00C23960" w:rsidRDefault="00F52A5C" w:rsidP="00F52A5C">
                      <w:pPr>
                        <w:pStyle w:val="ListParagraph"/>
                        <w:numPr>
                          <w:ilvl w:val="0"/>
                          <w:numId w:val="8"/>
                        </w:numPr>
                        <w:spacing w:line="276" w:lineRule="auto"/>
                        <w:rPr>
                          <w:color w:val="000000" w:themeColor="text1"/>
                          <w:sz w:val="22"/>
                          <w:szCs w:val="22"/>
                          <w:lang w:val="en-GB"/>
                        </w:rPr>
                      </w:pPr>
                      <w:r w:rsidRPr="00C23960">
                        <w:rPr>
                          <w:color w:val="000000" w:themeColor="text1"/>
                          <w:sz w:val="22"/>
                          <w:szCs w:val="22"/>
                          <w:lang w:val="en-GB"/>
                        </w:rPr>
                        <w:t>Does it incorporate diverse perspectives?</w:t>
                      </w:r>
                    </w:p>
                    <w:p w14:paraId="293E79B9" w14:textId="77777777" w:rsidR="00F52A5C" w:rsidRPr="00C23960" w:rsidRDefault="00F52A5C" w:rsidP="00F52A5C">
                      <w:pPr>
                        <w:pStyle w:val="ListParagraph"/>
                        <w:numPr>
                          <w:ilvl w:val="0"/>
                          <w:numId w:val="8"/>
                        </w:numPr>
                        <w:spacing w:line="276" w:lineRule="auto"/>
                        <w:rPr>
                          <w:color w:val="000000" w:themeColor="text1"/>
                          <w:sz w:val="22"/>
                          <w:szCs w:val="22"/>
                          <w:lang w:val="en-GB"/>
                        </w:rPr>
                      </w:pPr>
                      <w:r w:rsidRPr="00C23960">
                        <w:rPr>
                          <w:color w:val="000000" w:themeColor="text1"/>
                          <w:sz w:val="22"/>
                          <w:szCs w:val="22"/>
                          <w:lang w:val="en-GB"/>
                        </w:rPr>
                        <w:t>Does it prevent identity dismissal?</w:t>
                      </w:r>
                    </w:p>
                  </w:txbxContent>
                </v:textbox>
                <w10:anchorlock/>
              </v:shape>
            </w:pict>
          </mc:Fallback>
        </mc:AlternateContent>
      </w:r>
    </w:p>
    <w:p w14:paraId="3AD8A056" w14:textId="77777777" w:rsidR="00F52A5C" w:rsidRPr="008A3AE8" w:rsidRDefault="00F52A5C" w:rsidP="00F52A5C">
      <w:pPr>
        <w:spacing w:line="276" w:lineRule="auto"/>
        <w:jc w:val="both"/>
        <w:rPr>
          <w:rFonts w:cs="Tahoma"/>
          <w:b/>
          <w:bCs/>
          <w:sz w:val="22"/>
          <w:szCs w:val="22"/>
          <w:lang w:val="en-GB"/>
        </w:rPr>
      </w:pPr>
    </w:p>
    <w:p w14:paraId="238BC82E" w14:textId="77777777" w:rsidR="00F52A5C" w:rsidRDefault="00F52A5C" w:rsidP="00F52A5C">
      <w:pPr>
        <w:spacing w:line="276" w:lineRule="auto"/>
        <w:jc w:val="both"/>
        <w:rPr>
          <w:rFonts w:cs="Tahoma"/>
          <w:color w:val="000000"/>
          <w:sz w:val="22"/>
          <w:szCs w:val="22"/>
          <w:lang w:val="en-GB"/>
        </w:rPr>
      </w:pPr>
      <w:r w:rsidRPr="00D35A88">
        <w:rPr>
          <w:rFonts w:cs="Tahoma"/>
          <w:sz w:val="22"/>
          <w:szCs w:val="22"/>
          <w:lang w:val="en-GB"/>
        </w:rPr>
        <w:t xml:space="preserve">Based on </w:t>
      </w:r>
      <w:sdt>
        <w:sdtPr>
          <w:rPr>
            <w:rFonts w:cs="Tahoma"/>
            <w:color w:val="000000"/>
            <w:sz w:val="22"/>
            <w:szCs w:val="22"/>
            <w:lang w:val="en-GB"/>
          </w:rPr>
          <w:tag w:val="MENDELEY_CITATION_v3_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"/>
          <w:id w:val="-1087921428"/>
          <w:placeholder>
            <w:docPart w:val="FB6C78EF2454F74895B66017ABD77D19"/>
          </w:placeholder>
        </w:sdtPr>
        <w:sdtEndPr/>
        <w:sdtContent>
          <w:r w:rsidRPr="00D35A88">
            <w:rPr>
              <w:rFonts w:cs="Tahoma"/>
              <w:color w:val="000000"/>
              <w:sz w:val="22"/>
              <w:szCs w:val="22"/>
              <w:lang w:val="en-GB"/>
            </w:rPr>
            <w:t>(Wertheim, 2023)</w:t>
          </w:r>
        </w:sdtContent>
      </w:sdt>
      <w:r w:rsidRPr="00D35A88">
        <w:rPr>
          <w:rFonts w:cs="Tahoma"/>
          <w:color w:val="000000"/>
          <w:sz w:val="22"/>
          <w:szCs w:val="22"/>
          <w:lang w:val="en-GB"/>
        </w:rPr>
        <w:t>.</w:t>
      </w:r>
    </w:p>
    <w:p w14:paraId="1C1CBC3D" w14:textId="77777777" w:rsidR="000443D6" w:rsidRDefault="000443D6" w:rsidP="0F29C58C">
      <w:pPr>
        <w:spacing w:line="276" w:lineRule="auto"/>
        <w:jc w:val="both"/>
        <w:rPr>
          <w:rFonts w:cs="Tahoma"/>
          <w:b/>
          <w:bCs/>
          <w:sz w:val="22"/>
          <w:szCs w:val="22"/>
          <w:lang w:val="en-GB"/>
        </w:rPr>
      </w:pPr>
    </w:p>
    <w:p w14:paraId="3E84E870" w14:textId="77777777" w:rsidR="000443D6" w:rsidRDefault="000443D6">
      <w:pPr>
        <w:spacing w:after="160" w:line="278" w:lineRule="auto"/>
        <w:rPr>
          <w:rFonts w:cs="Tahoma"/>
          <w:b/>
          <w:bCs/>
          <w:sz w:val="22"/>
          <w:szCs w:val="22"/>
          <w:lang w:val="en-GB"/>
        </w:rPr>
      </w:pPr>
      <w:r>
        <w:rPr>
          <w:rFonts w:cs="Tahoma"/>
          <w:b/>
          <w:bCs/>
          <w:sz w:val="22"/>
          <w:szCs w:val="22"/>
          <w:lang w:val="en-GB"/>
        </w:rPr>
        <w:br w:type="page"/>
      </w:r>
    </w:p>
    <w:p w14:paraId="68C48C70" w14:textId="6C7DF13C" w:rsidR="00F52A5C" w:rsidRPr="00D35A88" w:rsidRDefault="00F52A5C" w:rsidP="0F29C58C">
      <w:pPr>
        <w:spacing w:line="276" w:lineRule="auto"/>
        <w:jc w:val="both"/>
        <w:rPr>
          <w:rFonts w:cs="Tahoma"/>
          <w:b/>
          <w:bCs/>
          <w:sz w:val="22"/>
          <w:szCs w:val="22"/>
          <w:lang w:val="en-GB"/>
        </w:rPr>
      </w:pPr>
      <w:r w:rsidRPr="0F29C58C">
        <w:rPr>
          <w:rFonts w:cs="Tahoma"/>
          <w:b/>
          <w:bCs/>
          <w:sz w:val="22"/>
          <w:szCs w:val="22"/>
          <w:lang w:val="en-GB"/>
        </w:rPr>
        <w:lastRenderedPageBreak/>
        <w:t>A</w:t>
      </w:r>
      <w:r w:rsidR="001817E9">
        <w:rPr>
          <w:rFonts w:cs="Tahoma"/>
          <w:b/>
          <w:bCs/>
          <w:sz w:val="22"/>
          <w:szCs w:val="22"/>
          <w:lang w:val="en-GB"/>
        </w:rPr>
        <w:t>ppendix B: A</w:t>
      </w:r>
      <w:r w:rsidRPr="0F29C58C">
        <w:rPr>
          <w:rFonts w:cs="Tahoma"/>
          <w:b/>
          <w:bCs/>
          <w:sz w:val="22"/>
          <w:szCs w:val="22"/>
          <w:lang w:val="en-GB"/>
        </w:rPr>
        <w:t>ssessing Quality of a Rewritten Text</w:t>
      </w:r>
    </w:p>
    <w:p w14:paraId="574C87E4" w14:textId="4BB45466" w:rsidR="00F52A5C" w:rsidRPr="00D35A88" w:rsidRDefault="00F52A5C" w:rsidP="00F52A5C">
      <w:pPr>
        <w:spacing w:line="276" w:lineRule="auto"/>
        <w:jc w:val="both"/>
        <w:rPr>
          <w:rFonts w:cs="Tahoma"/>
          <w:sz w:val="22"/>
          <w:szCs w:val="22"/>
          <w:lang w:val="en-GB"/>
        </w:rPr>
      </w:pPr>
      <w:r w:rsidRPr="00D35A88">
        <w:rPr>
          <w:rFonts w:cs="Tahoma"/>
          <w:sz w:val="22"/>
          <w:szCs w:val="22"/>
          <w:lang w:val="en-GB"/>
        </w:rPr>
        <w:t xml:space="preserve">Rubric </w:t>
      </w:r>
      <w:r w:rsidR="006D7DE8">
        <w:rPr>
          <w:rFonts w:cs="Tahoma"/>
          <w:sz w:val="22"/>
          <w:szCs w:val="22"/>
          <w:lang w:val="en-GB"/>
        </w:rPr>
        <w:t xml:space="preserve">&amp; questions </w:t>
      </w:r>
      <w:r w:rsidRPr="00D35A88">
        <w:rPr>
          <w:rFonts w:cs="Tahoma"/>
          <w:sz w:val="22"/>
          <w:szCs w:val="22"/>
          <w:lang w:val="en-GB"/>
        </w:rPr>
        <w:t>for assessing the quality of rewritten (more inclusive) texts.</w:t>
      </w:r>
    </w:p>
    <w:p w14:paraId="5F5B38E1" w14:textId="77777777" w:rsidR="006D7DE8" w:rsidRDefault="006D7DE8" w:rsidP="00F52A5C">
      <w:pPr>
        <w:spacing w:line="276" w:lineRule="auto"/>
        <w:jc w:val="both"/>
        <w:rPr>
          <w:rFonts w:cs="Tahoma"/>
          <w:sz w:val="22"/>
          <w:szCs w:val="22"/>
          <w:lang w:val="en-GB"/>
        </w:rPr>
      </w:pPr>
    </w:p>
    <w:p w14:paraId="2E06228D" w14:textId="6016A23F" w:rsidR="00F52A5C" w:rsidRPr="00D35A88" w:rsidRDefault="00F52A5C" w:rsidP="00F52A5C">
      <w:pPr>
        <w:spacing w:line="276" w:lineRule="auto"/>
        <w:jc w:val="both"/>
        <w:rPr>
          <w:rFonts w:cs="Tahoma"/>
          <w:sz w:val="22"/>
          <w:szCs w:val="22"/>
          <w:lang w:val="en-GB"/>
        </w:rPr>
      </w:pPr>
      <w:r w:rsidRPr="00D35A88">
        <w:rPr>
          <w:rFonts w:cs="Tahoma"/>
          <w:sz w:val="22"/>
          <w:szCs w:val="22"/>
          <w:lang w:val="en-GB"/>
        </w:rPr>
        <w:t>For assessing the rewritten text, please look at the following aspect:</w:t>
      </w:r>
    </w:p>
    <w:p w14:paraId="3C684434" w14:textId="77777777" w:rsidR="00F52A5C" w:rsidRPr="00D35A88" w:rsidRDefault="00F52A5C" w:rsidP="00F52A5C">
      <w:pPr>
        <w:pStyle w:val="ListParagraph"/>
        <w:numPr>
          <w:ilvl w:val="0"/>
          <w:numId w:val="4"/>
        </w:numPr>
        <w:spacing w:after="160" w:line="276" w:lineRule="auto"/>
        <w:jc w:val="both"/>
        <w:rPr>
          <w:rFonts w:cs="Tahoma"/>
          <w:sz w:val="22"/>
          <w:szCs w:val="22"/>
          <w:lang w:val="en-GB"/>
        </w:rPr>
      </w:pPr>
      <w:r w:rsidRPr="00D35A88">
        <w:rPr>
          <w:rFonts w:cs="Tahoma"/>
          <w:sz w:val="22"/>
          <w:szCs w:val="22"/>
          <w:lang w:val="en-GB"/>
        </w:rPr>
        <w:t xml:space="preserve">Is </w:t>
      </w:r>
      <w:r>
        <w:rPr>
          <w:rFonts w:cs="Tahoma"/>
          <w:sz w:val="22"/>
          <w:szCs w:val="22"/>
          <w:lang w:val="en-GB"/>
        </w:rPr>
        <w:t>the use</w:t>
      </w:r>
      <w:r w:rsidRPr="00D35A88">
        <w:rPr>
          <w:rFonts w:cs="Tahoma"/>
          <w:sz w:val="22"/>
          <w:szCs w:val="22"/>
          <w:lang w:val="en-GB"/>
        </w:rPr>
        <w:t xml:space="preserve"> masculine generic</w:t>
      </w:r>
      <w:r>
        <w:rPr>
          <w:rFonts w:cs="Tahoma"/>
          <w:sz w:val="22"/>
          <w:szCs w:val="22"/>
          <w:lang w:val="en-GB"/>
        </w:rPr>
        <w:t xml:space="preserve"> and masculine assumed</w:t>
      </w:r>
      <w:r w:rsidRPr="00D35A88">
        <w:rPr>
          <w:rFonts w:cs="Tahoma"/>
          <w:sz w:val="22"/>
          <w:szCs w:val="22"/>
          <w:lang w:val="en-GB"/>
        </w:rPr>
        <w:t xml:space="preserve"> language</w:t>
      </w:r>
      <w:r>
        <w:rPr>
          <w:rFonts w:cs="Tahoma"/>
          <w:sz w:val="22"/>
          <w:szCs w:val="22"/>
          <w:lang w:val="en-GB"/>
        </w:rPr>
        <w:t xml:space="preserve"> avoided</w:t>
      </w:r>
      <w:r w:rsidRPr="00D35A88">
        <w:rPr>
          <w:rFonts w:cs="Tahoma"/>
          <w:sz w:val="22"/>
          <w:szCs w:val="22"/>
          <w:lang w:val="en-GB"/>
        </w:rPr>
        <w:t>? Inadequate / adequate / good</w:t>
      </w:r>
    </w:p>
    <w:p w14:paraId="070D5596" w14:textId="77777777" w:rsidR="00F52A5C" w:rsidRPr="00D35A88" w:rsidRDefault="00F52A5C" w:rsidP="00F52A5C">
      <w:pPr>
        <w:pStyle w:val="ListParagraph"/>
        <w:numPr>
          <w:ilvl w:val="0"/>
          <w:numId w:val="4"/>
        </w:numPr>
        <w:spacing w:after="160" w:line="276" w:lineRule="auto"/>
        <w:jc w:val="both"/>
        <w:rPr>
          <w:rFonts w:cs="Tahoma"/>
          <w:sz w:val="22"/>
          <w:szCs w:val="22"/>
          <w:lang w:val="en-GB"/>
        </w:rPr>
      </w:pPr>
      <w:r w:rsidRPr="00D35A88">
        <w:rPr>
          <w:rFonts w:cs="Tahoma"/>
          <w:sz w:val="22"/>
          <w:szCs w:val="22"/>
          <w:lang w:val="en-GB"/>
        </w:rPr>
        <w:t xml:space="preserve">Are </w:t>
      </w:r>
      <w:r>
        <w:rPr>
          <w:rFonts w:cs="Tahoma"/>
          <w:sz w:val="22"/>
          <w:szCs w:val="22"/>
          <w:lang w:val="en-GB"/>
        </w:rPr>
        <w:t>gender stereotypes, asymmetrical language and othering avoided</w:t>
      </w:r>
      <w:r w:rsidRPr="00D35A88">
        <w:rPr>
          <w:rFonts w:cs="Tahoma"/>
          <w:sz w:val="22"/>
          <w:szCs w:val="22"/>
          <w:lang w:val="en-GB"/>
        </w:rPr>
        <w:t>? Inadequate / adequate / good</w:t>
      </w:r>
    </w:p>
    <w:p w14:paraId="2599150A" w14:textId="77777777" w:rsidR="00F52A5C" w:rsidRPr="00D35A88" w:rsidRDefault="00F52A5C" w:rsidP="00F52A5C">
      <w:pPr>
        <w:pStyle w:val="ListParagraph"/>
        <w:numPr>
          <w:ilvl w:val="0"/>
          <w:numId w:val="4"/>
        </w:numPr>
        <w:spacing w:after="160" w:line="276" w:lineRule="auto"/>
        <w:jc w:val="both"/>
        <w:rPr>
          <w:rFonts w:cs="Tahoma"/>
          <w:sz w:val="22"/>
          <w:szCs w:val="22"/>
          <w:lang w:val="en-GB"/>
        </w:rPr>
      </w:pPr>
      <w:r w:rsidRPr="00D35A88">
        <w:rPr>
          <w:rFonts w:cs="Tahoma"/>
          <w:sz w:val="22"/>
          <w:szCs w:val="22"/>
          <w:lang w:val="en-GB"/>
        </w:rPr>
        <w:t xml:space="preserve">Is there a </w:t>
      </w:r>
      <w:r>
        <w:rPr>
          <w:rFonts w:cs="Tahoma"/>
          <w:sz w:val="22"/>
          <w:szCs w:val="22"/>
          <w:lang w:val="en-GB"/>
        </w:rPr>
        <w:t>variety of</w:t>
      </w:r>
      <w:r w:rsidRPr="00D35A88">
        <w:rPr>
          <w:rFonts w:cs="Tahoma"/>
          <w:sz w:val="22"/>
          <w:szCs w:val="22"/>
          <w:lang w:val="en-GB"/>
        </w:rPr>
        <w:t xml:space="preserve"> role models? Inadequate / adequate / good</w:t>
      </w:r>
    </w:p>
    <w:p w14:paraId="7CC8E749" w14:textId="77777777" w:rsidR="00F52A5C" w:rsidRPr="00D35A88" w:rsidRDefault="00F52A5C" w:rsidP="00F52A5C">
      <w:pPr>
        <w:pStyle w:val="ListParagraph"/>
        <w:numPr>
          <w:ilvl w:val="0"/>
          <w:numId w:val="4"/>
        </w:numPr>
        <w:spacing w:after="160" w:line="276" w:lineRule="auto"/>
        <w:jc w:val="both"/>
        <w:rPr>
          <w:rFonts w:cs="Tahoma"/>
          <w:sz w:val="22"/>
          <w:szCs w:val="22"/>
          <w:lang w:val="en-GB"/>
        </w:rPr>
      </w:pPr>
      <w:r w:rsidRPr="00D35A88">
        <w:rPr>
          <w:rFonts w:cs="Tahoma"/>
          <w:sz w:val="22"/>
          <w:szCs w:val="22"/>
          <w:lang w:val="en-GB"/>
        </w:rPr>
        <w:t>Is science depicted in all its diversity? Inadequate / adequate / good</w:t>
      </w:r>
    </w:p>
    <w:p w14:paraId="425DE6BD" w14:textId="77777777" w:rsidR="00F52A5C" w:rsidRPr="00D35A88" w:rsidRDefault="00F52A5C" w:rsidP="00F52A5C">
      <w:pPr>
        <w:pStyle w:val="ListParagraph"/>
        <w:numPr>
          <w:ilvl w:val="0"/>
          <w:numId w:val="4"/>
        </w:numPr>
        <w:spacing w:after="160" w:line="276" w:lineRule="auto"/>
        <w:jc w:val="both"/>
        <w:rPr>
          <w:rFonts w:cs="Tahoma"/>
          <w:sz w:val="22"/>
          <w:szCs w:val="22"/>
          <w:lang w:val="en-GB"/>
        </w:rPr>
      </w:pPr>
      <w:r w:rsidRPr="00D35A88">
        <w:rPr>
          <w:rFonts w:cs="Tahoma"/>
          <w:sz w:val="22"/>
          <w:szCs w:val="22"/>
          <w:lang w:val="en-GB"/>
        </w:rPr>
        <w:t xml:space="preserve">Are opportunities used to make the text </w:t>
      </w:r>
      <w:r>
        <w:rPr>
          <w:rFonts w:cs="Tahoma"/>
          <w:sz w:val="22"/>
          <w:szCs w:val="22"/>
          <w:lang w:val="en-GB"/>
        </w:rPr>
        <w:t>accessible</w:t>
      </w:r>
      <w:r w:rsidRPr="00D35A88">
        <w:rPr>
          <w:rFonts w:cs="Tahoma"/>
          <w:sz w:val="22"/>
          <w:szCs w:val="22"/>
          <w:lang w:val="en-GB"/>
        </w:rPr>
        <w:t>? Inadequate / adequate / good</w:t>
      </w:r>
    </w:p>
    <w:p w14:paraId="2769A705" w14:textId="77777777" w:rsidR="00F52A5C" w:rsidRDefault="00F52A5C" w:rsidP="00F52A5C">
      <w:pPr>
        <w:spacing w:line="276" w:lineRule="auto"/>
        <w:rPr>
          <w:rFonts w:cs="Tahoma"/>
          <w:b/>
          <w:bCs/>
          <w:sz w:val="22"/>
          <w:szCs w:val="22"/>
          <w:lang w:val="en-GB"/>
        </w:rPr>
      </w:pPr>
    </w:p>
    <w:p w14:paraId="271A83CB" w14:textId="77777777" w:rsidR="002C4D3B" w:rsidRDefault="002C4D3B" w:rsidP="00F52A5C">
      <w:pPr>
        <w:spacing w:line="276" w:lineRule="auto"/>
        <w:rPr>
          <w:rFonts w:cs="Tahoma"/>
          <w:b/>
          <w:bCs/>
          <w:sz w:val="22"/>
          <w:szCs w:val="22"/>
          <w:lang w:val="en-GB"/>
        </w:rPr>
      </w:pPr>
    </w:p>
    <w:tbl>
      <w:tblPr>
        <w:tblpPr w:leftFromText="141" w:rightFromText="141" w:vertAnchor="text" w:horzAnchor="margin" w:tblpYSpec="bottom"/>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758"/>
        <w:gridCol w:w="1560"/>
        <w:gridCol w:w="1780"/>
        <w:gridCol w:w="1701"/>
        <w:gridCol w:w="2047"/>
      </w:tblGrid>
      <w:tr w:rsidR="002C4D3B" w:rsidRPr="009B2704" w14:paraId="40FA7068" w14:textId="77777777" w:rsidTr="000E54A1">
        <w:trPr>
          <w:cantSplit/>
        </w:trPr>
        <w:tc>
          <w:tcPr>
            <w:tcW w:w="1758" w:type="dxa"/>
            <w:tcBorders>
              <w:bottom w:val="single" w:sz="4" w:space="0" w:color="auto"/>
            </w:tcBorders>
          </w:tcPr>
          <w:p w14:paraId="424F19D6" w14:textId="77777777" w:rsidR="002C4D3B" w:rsidRPr="009B2704" w:rsidRDefault="002C4D3B" w:rsidP="000E54A1">
            <w:pPr>
              <w:widowControl w:val="0"/>
              <w:rPr>
                <w:b/>
                <w:bCs/>
                <w:szCs w:val="20"/>
                <w:lang w:val="en-GB"/>
              </w:rPr>
            </w:pPr>
            <w:r>
              <w:rPr>
                <w:b/>
                <w:bCs/>
                <w:szCs w:val="20"/>
                <w:lang w:val="en-GB"/>
              </w:rPr>
              <w:t xml:space="preserve">Rubric </w:t>
            </w:r>
          </w:p>
        </w:tc>
        <w:tc>
          <w:tcPr>
            <w:tcW w:w="7088" w:type="dxa"/>
            <w:gridSpan w:val="4"/>
            <w:tcBorders>
              <w:bottom w:val="single" w:sz="4" w:space="0" w:color="auto"/>
            </w:tcBorders>
          </w:tcPr>
          <w:p w14:paraId="6F9EFA6F" w14:textId="52945CAE" w:rsidR="002C4D3B" w:rsidRPr="009B2704" w:rsidRDefault="001247CD" w:rsidP="000E54A1">
            <w:pPr>
              <w:widowControl w:val="0"/>
              <w:rPr>
                <w:szCs w:val="20"/>
                <w:lang w:val="en-GB"/>
              </w:rPr>
            </w:pPr>
            <w:r>
              <w:rPr>
                <w:szCs w:val="20"/>
                <w:lang w:val="en-GB"/>
              </w:rPr>
              <w:t xml:space="preserve">Inclusive </w:t>
            </w:r>
            <w:r w:rsidR="00016598">
              <w:rPr>
                <w:szCs w:val="20"/>
                <w:lang w:val="en-GB"/>
              </w:rPr>
              <w:t>Writing Assignment (for</w:t>
            </w:r>
            <w:r w:rsidR="002C4D3B">
              <w:rPr>
                <w:szCs w:val="20"/>
                <w:lang w:val="en-GB"/>
              </w:rPr>
              <w:t xml:space="preserve"> popular science texts</w:t>
            </w:r>
            <w:r w:rsidR="00016598">
              <w:rPr>
                <w:szCs w:val="20"/>
                <w:lang w:val="en-GB"/>
              </w:rPr>
              <w:t>)</w:t>
            </w:r>
          </w:p>
        </w:tc>
      </w:tr>
      <w:tr w:rsidR="002C4D3B" w:rsidRPr="009B2704" w14:paraId="6FFABF15" w14:textId="77777777" w:rsidTr="000E54A1">
        <w:tc>
          <w:tcPr>
            <w:tcW w:w="1758" w:type="dxa"/>
            <w:tcBorders>
              <w:bottom w:val="single" w:sz="4" w:space="0" w:color="auto"/>
            </w:tcBorders>
          </w:tcPr>
          <w:p w14:paraId="62B717D3" w14:textId="77777777" w:rsidR="002C4D3B" w:rsidRPr="009B2704" w:rsidRDefault="002C4D3B" w:rsidP="000E54A1">
            <w:pPr>
              <w:widowControl w:val="0"/>
              <w:rPr>
                <w:b/>
                <w:bCs/>
                <w:szCs w:val="20"/>
                <w:lang w:val="en-GB"/>
              </w:rPr>
            </w:pPr>
          </w:p>
        </w:tc>
        <w:tc>
          <w:tcPr>
            <w:tcW w:w="7088" w:type="dxa"/>
            <w:gridSpan w:val="4"/>
            <w:tcBorders>
              <w:bottom w:val="single" w:sz="4" w:space="0" w:color="auto"/>
            </w:tcBorders>
            <w:shd w:val="pct20" w:color="auto" w:fill="auto"/>
          </w:tcPr>
          <w:p w14:paraId="2519F5E3" w14:textId="77777777" w:rsidR="002C4D3B" w:rsidRPr="009B2704" w:rsidRDefault="002C4D3B" w:rsidP="000E54A1">
            <w:pPr>
              <w:widowControl w:val="0"/>
              <w:rPr>
                <w:szCs w:val="20"/>
                <w:lang w:val="en-GB"/>
              </w:rPr>
            </w:pPr>
            <w:r w:rsidRPr="009B2704">
              <w:rPr>
                <w:b/>
                <w:bCs/>
                <w:szCs w:val="20"/>
                <w:lang w:val="en-GB"/>
              </w:rPr>
              <w:t>Grade</w:t>
            </w:r>
          </w:p>
        </w:tc>
      </w:tr>
      <w:tr w:rsidR="002C4D3B" w:rsidRPr="009B2704" w14:paraId="4782BDB8" w14:textId="77777777" w:rsidTr="000E54A1">
        <w:tc>
          <w:tcPr>
            <w:tcW w:w="1758" w:type="dxa"/>
            <w:tcBorders>
              <w:bottom w:val="single" w:sz="4" w:space="0" w:color="auto"/>
            </w:tcBorders>
            <w:shd w:val="clear" w:color="auto" w:fill="auto"/>
          </w:tcPr>
          <w:p w14:paraId="01817C9F" w14:textId="77777777" w:rsidR="002C4D3B" w:rsidRPr="009B2704" w:rsidRDefault="002C4D3B" w:rsidP="000E54A1">
            <w:pPr>
              <w:widowControl w:val="0"/>
              <w:rPr>
                <w:b/>
                <w:bCs/>
                <w:szCs w:val="20"/>
                <w:lang w:val="en-GB"/>
              </w:rPr>
            </w:pPr>
            <w:r w:rsidRPr="009B2704">
              <w:rPr>
                <w:b/>
                <w:bCs/>
                <w:szCs w:val="20"/>
                <w:lang w:val="en-GB"/>
              </w:rPr>
              <w:t xml:space="preserve">Aspects: </w:t>
            </w:r>
          </w:p>
        </w:tc>
        <w:tc>
          <w:tcPr>
            <w:tcW w:w="1560" w:type="dxa"/>
            <w:shd w:val="pct20" w:color="auto" w:fill="auto"/>
          </w:tcPr>
          <w:p w14:paraId="5F969A21" w14:textId="77777777" w:rsidR="002C4D3B" w:rsidRPr="009B2704" w:rsidRDefault="002C4D3B" w:rsidP="000E54A1">
            <w:pPr>
              <w:widowControl w:val="0"/>
              <w:rPr>
                <w:b/>
                <w:bCs/>
                <w:szCs w:val="20"/>
                <w:lang w:val="en-GB"/>
              </w:rPr>
            </w:pPr>
            <w:r w:rsidRPr="009B2704">
              <w:rPr>
                <w:b/>
                <w:bCs/>
                <w:szCs w:val="20"/>
                <w:lang w:val="en-GB"/>
              </w:rPr>
              <w:t>Insufficient</w:t>
            </w:r>
          </w:p>
        </w:tc>
        <w:tc>
          <w:tcPr>
            <w:tcW w:w="1780" w:type="dxa"/>
            <w:shd w:val="pct20" w:color="auto" w:fill="auto"/>
          </w:tcPr>
          <w:p w14:paraId="2FA3D0F0" w14:textId="77777777" w:rsidR="002C4D3B" w:rsidRPr="009B2704" w:rsidRDefault="002C4D3B" w:rsidP="000E54A1">
            <w:pPr>
              <w:widowControl w:val="0"/>
              <w:rPr>
                <w:b/>
                <w:bCs/>
                <w:szCs w:val="20"/>
                <w:lang w:val="en-GB"/>
              </w:rPr>
            </w:pPr>
            <w:r w:rsidRPr="009B2704">
              <w:rPr>
                <w:b/>
                <w:bCs/>
                <w:szCs w:val="20"/>
                <w:lang w:val="en-GB"/>
              </w:rPr>
              <w:t>Sufficient</w:t>
            </w:r>
          </w:p>
        </w:tc>
        <w:tc>
          <w:tcPr>
            <w:tcW w:w="1701" w:type="dxa"/>
            <w:shd w:val="pct20" w:color="auto" w:fill="auto"/>
          </w:tcPr>
          <w:p w14:paraId="3A934A2D" w14:textId="77777777" w:rsidR="002C4D3B" w:rsidRPr="009B2704" w:rsidRDefault="002C4D3B" w:rsidP="000E54A1">
            <w:pPr>
              <w:widowControl w:val="0"/>
              <w:rPr>
                <w:b/>
                <w:bCs/>
                <w:szCs w:val="20"/>
                <w:lang w:val="en-GB"/>
              </w:rPr>
            </w:pPr>
            <w:r w:rsidRPr="009B2704">
              <w:rPr>
                <w:b/>
                <w:bCs/>
                <w:szCs w:val="20"/>
                <w:lang w:val="en-GB"/>
              </w:rPr>
              <w:t>Good</w:t>
            </w:r>
          </w:p>
        </w:tc>
        <w:tc>
          <w:tcPr>
            <w:tcW w:w="2047" w:type="dxa"/>
            <w:shd w:val="pct20" w:color="auto" w:fill="auto"/>
          </w:tcPr>
          <w:p w14:paraId="3F9162A9" w14:textId="77777777" w:rsidR="002C4D3B" w:rsidRPr="009B2704" w:rsidRDefault="002C4D3B" w:rsidP="000E54A1">
            <w:pPr>
              <w:widowControl w:val="0"/>
              <w:rPr>
                <w:b/>
                <w:bCs/>
                <w:szCs w:val="20"/>
                <w:lang w:val="en-GB"/>
              </w:rPr>
            </w:pPr>
            <w:r w:rsidRPr="009B2704">
              <w:rPr>
                <w:b/>
                <w:bCs/>
                <w:szCs w:val="20"/>
                <w:lang w:val="en-GB"/>
              </w:rPr>
              <w:t>Excellent</w:t>
            </w:r>
          </w:p>
        </w:tc>
      </w:tr>
      <w:tr w:rsidR="002C4D3B" w:rsidRPr="009B2704" w14:paraId="303DA08A" w14:textId="77777777" w:rsidTr="000E54A1">
        <w:trPr>
          <w:trHeight w:val="2720"/>
        </w:trPr>
        <w:tc>
          <w:tcPr>
            <w:tcW w:w="1758" w:type="dxa"/>
            <w:shd w:val="clear" w:color="auto" w:fill="E6E6E6"/>
          </w:tcPr>
          <w:p w14:paraId="7DB50AE4" w14:textId="77777777" w:rsidR="002C4D3B" w:rsidRDefault="002C4D3B" w:rsidP="000E54A1">
            <w:pPr>
              <w:widowControl w:val="0"/>
              <w:rPr>
                <w:b/>
                <w:bCs/>
                <w:szCs w:val="20"/>
                <w:lang w:val="en-GB"/>
              </w:rPr>
            </w:pPr>
            <w:r>
              <w:rPr>
                <w:b/>
                <w:bCs/>
                <w:szCs w:val="20"/>
                <w:lang w:val="en-GB"/>
              </w:rPr>
              <w:t>The annotated text</w:t>
            </w:r>
          </w:p>
          <w:p w14:paraId="256FBEDF" w14:textId="77777777" w:rsidR="002C4D3B" w:rsidRPr="009B2704" w:rsidRDefault="002C4D3B" w:rsidP="000E54A1">
            <w:pPr>
              <w:widowControl w:val="0"/>
              <w:rPr>
                <w:b/>
                <w:bCs/>
                <w:szCs w:val="20"/>
                <w:lang w:val="en-GB"/>
              </w:rPr>
            </w:pPr>
            <w:r>
              <w:rPr>
                <w:b/>
                <w:bCs/>
                <w:szCs w:val="20"/>
                <w:lang w:val="en-GB"/>
              </w:rPr>
              <w:t>(40%)</w:t>
            </w:r>
          </w:p>
        </w:tc>
        <w:tc>
          <w:tcPr>
            <w:tcW w:w="1560" w:type="dxa"/>
            <w:vAlign w:val="center"/>
          </w:tcPr>
          <w:p w14:paraId="4AFA362C" w14:textId="77777777" w:rsidR="002C4D3B" w:rsidRPr="00216623" w:rsidRDefault="002C4D3B" w:rsidP="000E54A1">
            <w:pPr>
              <w:widowControl w:val="0"/>
              <w:rPr>
                <w:sz w:val="18"/>
                <w:szCs w:val="18"/>
                <w:lang w:val="en-GB"/>
              </w:rPr>
            </w:pPr>
            <w:r w:rsidRPr="00216623">
              <w:rPr>
                <w:sz w:val="18"/>
                <w:szCs w:val="18"/>
                <w:lang w:val="en-GB"/>
              </w:rPr>
              <w:t>Insufficient aspects spotted, or wrong conclusions are drawn. No support for findings.</w:t>
            </w:r>
          </w:p>
        </w:tc>
        <w:tc>
          <w:tcPr>
            <w:tcW w:w="1780" w:type="dxa"/>
            <w:vAlign w:val="center"/>
          </w:tcPr>
          <w:p w14:paraId="7BFD028F" w14:textId="020B49DC" w:rsidR="002C4D3B" w:rsidRPr="00216623" w:rsidRDefault="002C4D3B" w:rsidP="000E54A1">
            <w:pPr>
              <w:widowControl w:val="0"/>
              <w:rPr>
                <w:sz w:val="18"/>
                <w:szCs w:val="18"/>
                <w:lang w:val="en-GB"/>
              </w:rPr>
            </w:pPr>
            <w:r w:rsidRPr="00216623">
              <w:rPr>
                <w:sz w:val="18"/>
                <w:szCs w:val="18"/>
                <w:lang w:val="en-GB"/>
              </w:rPr>
              <w:t xml:space="preserve">More than half of the </w:t>
            </w:r>
            <w:r w:rsidR="00E30DEE">
              <w:rPr>
                <w:sz w:val="18"/>
                <w:szCs w:val="18"/>
                <w:lang w:val="en-GB"/>
              </w:rPr>
              <w:t xml:space="preserve">inclusion-related </w:t>
            </w:r>
            <w:r w:rsidRPr="00216623">
              <w:rPr>
                <w:sz w:val="18"/>
                <w:szCs w:val="18"/>
                <w:lang w:val="en-GB"/>
              </w:rPr>
              <w:t>aspects are spotted with adequate support for findings.</w:t>
            </w:r>
          </w:p>
        </w:tc>
        <w:tc>
          <w:tcPr>
            <w:tcW w:w="1701" w:type="dxa"/>
            <w:vAlign w:val="center"/>
          </w:tcPr>
          <w:p w14:paraId="34581A37" w14:textId="536FFEE1" w:rsidR="002C4D3B" w:rsidRPr="00216623" w:rsidRDefault="002C4D3B" w:rsidP="000E54A1">
            <w:pPr>
              <w:widowControl w:val="0"/>
              <w:rPr>
                <w:sz w:val="18"/>
                <w:szCs w:val="18"/>
                <w:lang w:val="en-GB"/>
              </w:rPr>
            </w:pPr>
            <w:r w:rsidRPr="00216623">
              <w:rPr>
                <w:sz w:val="18"/>
                <w:szCs w:val="18"/>
                <w:lang w:val="en-GB"/>
              </w:rPr>
              <w:t xml:space="preserve">Most </w:t>
            </w:r>
            <w:r w:rsidR="00E30DEE">
              <w:rPr>
                <w:sz w:val="18"/>
                <w:szCs w:val="18"/>
                <w:lang w:val="en-GB"/>
              </w:rPr>
              <w:t>inclusion-related</w:t>
            </w:r>
            <w:r w:rsidRPr="00216623">
              <w:rPr>
                <w:sz w:val="18"/>
                <w:szCs w:val="18"/>
                <w:lang w:val="en-GB"/>
              </w:rPr>
              <w:t xml:space="preserve"> aspects (language, stereotypes, gender balance opportunities</w:t>
            </w:r>
            <w:r w:rsidR="00C35CAC">
              <w:rPr>
                <w:sz w:val="18"/>
                <w:szCs w:val="18"/>
                <w:lang w:val="en-GB"/>
              </w:rPr>
              <w:t>, diversity in science</w:t>
            </w:r>
            <w:r w:rsidRPr="00216623">
              <w:rPr>
                <w:sz w:val="18"/>
                <w:szCs w:val="18"/>
                <w:lang w:val="en-GB"/>
              </w:rPr>
              <w:t>) are picked up in t</w:t>
            </w:r>
            <w:r>
              <w:rPr>
                <w:sz w:val="18"/>
                <w:szCs w:val="18"/>
                <w:lang w:val="en-GB"/>
              </w:rPr>
              <w:t>he t</w:t>
            </w:r>
            <w:r w:rsidRPr="00216623">
              <w:rPr>
                <w:sz w:val="18"/>
                <w:szCs w:val="18"/>
                <w:lang w:val="en-GB"/>
              </w:rPr>
              <w:t>ext</w:t>
            </w:r>
            <w:r>
              <w:rPr>
                <w:sz w:val="18"/>
                <w:szCs w:val="18"/>
                <w:lang w:val="en-GB"/>
              </w:rPr>
              <w:t>s</w:t>
            </w:r>
            <w:r w:rsidRPr="00216623">
              <w:rPr>
                <w:sz w:val="18"/>
                <w:szCs w:val="18"/>
                <w:lang w:val="en-GB"/>
              </w:rPr>
              <w:t>.</w:t>
            </w:r>
            <w:r>
              <w:rPr>
                <w:sz w:val="18"/>
                <w:szCs w:val="18"/>
                <w:lang w:val="en-GB"/>
              </w:rPr>
              <w:t xml:space="preserve"> Good</w:t>
            </w:r>
            <w:r w:rsidRPr="00216623">
              <w:rPr>
                <w:sz w:val="18"/>
                <w:szCs w:val="18"/>
                <w:lang w:val="en-GB"/>
              </w:rPr>
              <w:t xml:space="preserve"> comments to support findings.</w:t>
            </w:r>
          </w:p>
        </w:tc>
        <w:tc>
          <w:tcPr>
            <w:tcW w:w="2047" w:type="dxa"/>
            <w:vAlign w:val="center"/>
          </w:tcPr>
          <w:p w14:paraId="32F289F8" w14:textId="1FF66F1F" w:rsidR="002C4D3B" w:rsidRPr="00216623" w:rsidRDefault="002C4D3B" w:rsidP="000E54A1">
            <w:pPr>
              <w:spacing w:after="160" w:line="259" w:lineRule="auto"/>
              <w:rPr>
                <w:sz w:val="18"/>
                <w:szCs w:val="18"/>
              </w:rPr>
            </w:pPr>
            <w:r w:rsidRPr="00216623">
              <w:rPr>
                <w:sz w:val="18"/>
                <w:szCs w:val="18"/>
                <w:lang w:val="en-GB"/>
              </w:rPr>
              <w:t xml:space="preserve">All </w:t>
            </w:r>
            <w:r w:rsidR="00C35CAC">
              <w:rPr>
                <w:sz w:val="18"/>
                <w:szCs w:val="18"/>
                <w:lang w:val="en-GB"/>
              </w:rPr>
              <w:t>inclusion</w:t>
            </w:r>
            <w:r w:rsidRPr="00216623">
              <w:rPr>
                <w:sz w:val="18"/>
                <w:szCs w:val="18"/>
                <w:lang w:val="en-GB"/>
              </w:rPr>
              <w:t>-</w:t>
            </w:r>
            <w:r w:rsidR="00C35CAC">
              <w:rPr>
                <w:sz w:val="18"/>
                <w:szCs w:val="18"/>
                <w:lang w:val="en-GB"/>
              </w:rPr>
              <w:t>related</w:t>
            </w:r>
            <w:r w:rsidRPr="00216623">
              <w:rPr>
                <w:sz w:val="18"/>
                <w:szCs w:val="18"/>
                <w:lang w:val="en-GB"/>
              </w:rPr>
              <w:t xml:space="preserve"> are spotted in </w:t>
            </w:r>
            <w:r>
              <w:rPr>
                <w:sz w:val="18"/>
                <w:szCs w:val="18"/>
                <w:lang w:val="en-GB"/>
              </w:rPr>
              <w:t xml:space="preserve">the </w:t>
            </w:r>
            <w:r w:rsidRPr="00216623">
              <w:rPr>
                <w:sz w:val="18"/>
                <w:szCs w:val="18"/>
                <w:lang w:val="en-GB"/>
              </w:rPr>
              <w:t>text</w:t>
            </w:r>
            <w:r>
              <w:rPr>
                <w:sz w:val="18"/>
                <w:szCs w:val="18"/>
                <w:lang w:val="en-GB"/>
              </w:rPr>
              <w:t>s</w:t>
            </w:r>
            <w:r w:rsidRPr="00216623">
              <w:rPr>
                <w:sz w:val="18"/>
                <w:szCs w:val="18"/>
                <w:lang w:val="en-GB"/>
              </w:rPr>
              <w:t xml:space="preserve">, including </w:t>
            </w:r>
            <w:r w:rsidRPr="00216623">
              <w:rPr>
                <w:sz w:val="18"/>
                <w:szCs w:val="18"/>
              </w:rPr>
              <w:t>aspects that are omitted from the story but if included would mak</w:t>
            </w:r>
            <w:r>
              <w:rPr>
                <w:sz w:val="18"/>
                <w:szCs w:val="18"/>
              </w:rPr>
              <w:t>e the text more gender balanced</w:t>
            </w:r>
            <w:r w:rsidRPr="00216623">
              <w:rPr>
                <w:sz w:val="18"/>
                <w:szCs w:val="18"/>
              </w:rPr>
              <w:t>.</w:t>
            </w:r>
            <w:r w:rsidRPr="00216623">
              <w:rPr>
                <w:sz w:val="18"/>
                <w:szCs w:val="18"/>
              </w:rPr>
              <w:br/>
              <w:t>Excellent support for findings.</w:t>
            </w:r>
          </w:p>
          <w:p w14:paraId="1DA3CEB4" w14:textId="77777777" w:rsidR="002C4D3B" w:rsidRPr="00216623" w:rsidRDefault="002C4D3B" w:rsidP="000E54A1">
            <w:pPr>
              <w:widowControl w:val="0"/>
              <w:jc w:val="center"/>
              <w:rPr>
                <w:sz w:val="18"/>
                <w:szCs w:val="18"/>
              </w:rPr>
            </w:pPr>
          </w:p>
        </w:tc>
      </w:tr>
      <w:tr w:rsidR="002C4D3B" w:rsidRPr="009B2704" w14:paraId="639DE92A" w14:textId="77777777" w:rsidTr="000E54A1">
        <w:trPr>
          <w:trHeight w:val="1883"/>
        </w:trPr>
        <w:tc>
          <w:tcPr>
            <w:tcW w:w="1758" w:type="dxa"/>
            <w:shd w:val="clear" w:color="auto" w:fill="E6E6E6"/>
          </w:tcPr>
          <w:p w14:paraId="47449D1B" w14:textId="77777777" w:rsidR="002C4D3B" w:rsidRDefault="002C4D3B" w:rsidP="000E54A1">
            <w:pPr>
              <w:widowControl w:val="0"/>
              <w:rPr>
                <w:b/>
                <w:bCs/>
                <w:szCs w:val="20"/>
                <w:lang w:val="en-GB"/>
              </w:rPr>
            </w:pPr>
            <w:r>
              <w:rPr>
                <w:b/>
                <w:bCs/>
                <w:szCs w:val="20"/>
                <w:lang w:val="en-GB"/>
              </w:rPr>
              <w:t>Interview report</w:t>
            </w:r>
          </w:p>
          <w:p w14:paraId="2E4BFFE2" w14:textId="77777777" w:rsidR="002C4D3B" w:rsidRPr="009B2704" w:rsidRDefault="002C4D3B" w:rsidP="000E54A1">
            <w:pPr>
              <w:widowControl w:val="0"/>
              <w:rPr>
                <w:b/>
                <w:bCs/>
                <w:szCs w:val="20"/>
                <w:lang w:val="en-GB"/>
              </w:rPr>
            </w:pPr>
            <w:r>
              <w:rPr>
                <w:b/>
                <w:bCs/>
                <w:szCs w:val="20"/>
                <w:lang w:val="en-GB"/>
              </w:rPr>
              <w:t>(10%)</w:t>
            </w:r>
          </w:p>
        </w:tc>
        <w:tc>
          <w:tcPr>
            <w:tcW w:w="1560" w:type="dxa"/>
            <w:vAlign w:val="center"/>
          </w:tcPr>
          <w:p w14:paraId="34A44A3C" w14:textId="77777777" w:rsidR="002C4D3B" w:rsidRPr="00216623" w:rsidRDefault="002C4D3B" w:rsidP="000E54A1">
            <w:pPr>
              <w:widowControl w:val="0"/>
              <w:rPr>
                <w:sz w:val="18"/>
                <w:szCs w:val="18"/>
                <w:lang w:val="en-GB"/>
              </w:rPr>
            </w:pPr>
            <w:r w:rsidRPr="00216623">
              <w:rPr>
                <w:sz w:val="18"/>
                <w:szCs w:val="18"/>
                <w:lang w:val="en-GB"/>
              </w:rPr>
              <w:t>Bullet points per interviewee not very relevant, opinion interviewee w.r.t. gender-bias missing</w:t>
            </w:r>
            <w:r>
              <w:rPr>
                <w:sz w:val="18"/>
                <w:szCs w:val="18"/>
                <w:lang w:val="en-GB"/>
              </w:rPr>
              <w:t>.</w:t>
            </w:r>
          </w:p>
        </w:tc>
        <w:tc>
          <w:tcPr>
            <w:tcW w:w="1780" w:type="dxa"/>
            <w:vAlign w:val="center"/>
          </w:tcPr>
          <w:p w14:paraId="1DC09E11" w14:textId="77777777" w:rsidR="002C4D3B" w:rsidRPr="00216623" w:rsidRDefault="002C4D3B" w:rsidP="000E54A1">
            <w:pPr>
              <w:widowControl w:val="0"/>
              <w:rPr>
                <w:sz w:val="18"/>
                <w:szCs w:val="18"/>
                <w:lang w:val="en-GB"/>
              </w:rPr>
            </w:pPr>
            <w:r w:rsidRPr="00216623">
              <w:rPr>
                <w:sz w:val="18"/>
                <w:szCs w:val="18"/>
                <w:lang w:val="en-GB"/>
              </w:rPr>
              <w:t>A</w:t>
            </w:r>
            <w:r>
              <w:rPr>
                <w:sz w:val="18"/>
                <w:szCs w:val="18"/>
                <w:lang w:val="en-GB"/>
              </w:rPr>
              <w:t xml:space="preserve">n adequate, though superficial </w:t>
            </w:r>
            <w:r w:rsidRPr="00216623">
              <w:rPr>
                <w:sz w:val="18"/>
                <w:szCs w:val="18"/>
                <w:lang w:val="en-GB"/>
              </w:rPr>
              <w:t>description of relevant issues discussed with interviewees.</w:t>
            </w:r>
          </w:p>
        </w:tc>
        <w:tc>
          <w:tcPr>
            <w:tcW w:w="1701" w:type="dxa"/>
            <w:vAlign w:val="center"/>
          </w:tcPr>
          <w:p w14:paraId="017CA37C" w14:textId="77777777" w:rsidR="002C4D3B" w:rsidRPr="00216623" w:rsidRDefault="002C4D3B" w:rsidP="000E54A1">
            <w:pPr>
              <w:widowControl w:val="0"/>
              <w:rPr>
                <w:sz w:val="18"/>
                <w:szCs w:val="18"/>
                <w:lang w:val="en-GB"/>
              </w:rPr>
            </w:pPr>
            <w:r w:rsidRPr="00216623">
              <w:rPr>
                <w:sz w:val="18"/>
                <w:szCs w:val="18"/>
                <w:lang w:val="en-GB"/>
              </w:rPr>
              <w:t>Interview report reflects opinion and findings of interviewees well.</w:t>
            </w:r>
          </w:p>
        </w:tc>
        <w:tc>
          <w:tcPr>
            <w:tcW w:w="2047" w:type="dxa"/>
            <w:vAlign w:val="center"/>
          </w:tcPr>
          <w:p w14:paraId="25986D18" w14:textId="77777777" w:rsidR="002C4D3B" w:rsidRPr="00216623" w:rsidRDefault="002C4D3B" w:rsidP="000E54A1">
            <w:pPr>
              <w:widowControl w:val="0"/>
              <w:rPr>
                <w:sz w:val="18"/>
                <w:szCs w:val="18"/>
                <w:lang w:val="en-GB"/>
              </w:rPr>
            </w:pPr>
            <w:r w:rsidRPr="00216623">
              <w:rPr>
                <w:sz w:val="18"/>
                <w:szCs w:val="18"/>
                <w:lang w:val="en-GB"/>
              </w:rPr>
              <w:t>Excellent analysis of interviewees’ remarks and implications well thought-through</w:t>
            </w:r>
            <w:r>
              <w:rPr>
                <w:sz w:val="18"/>
                <w:szCs w:val="18"/>
                <w:lang w:val="en-GB"/>
              </w:rPr>
              <w:t>.</w:t>
            </w:r>
            <w:r w:rsidRPr="00216623">
              <w:rPr>
                <w:sz w:val="18"/>
                <w:szCs w:val="18"/>
                <w:lang w:val="en-GB"/>
              </w:rPr>
              <w:t xml:space="preserve"> </w:t>
            </w:r>
          </w:p>
        </w:tc>
      </w:tr>
      <w:tr w:rsidR="002C4D3B" w:rsidRPr="009B2704" w14:paraId="594DDECC" w14:textId="77777777" w:rsidTr="000E54A1">
        <w:tc>
          <w:tcPr>
            <w:tcW w:w="1758" w:type="dxa"/>
            <w:shd w:val="clear" w:color="auto" w:fill="E6E6E6"/>
          </w:tcPr>
          <w:p w14:paraId="3C06E57C" w14:textId="77777777" w:rsidR="002C4D3B" w:rsidRDefault="002C4D3B" w:rsidP="000E54A1">
            <w:pPr>
              <w:widowControl w:val="0"/>
              <w:rPr>
                <w:b/>
                <w:bCs/>
                <w:szCs w:val="20"/>
                <w:lang w:val="en-GB"/>
              </w:rPr>
            </w:pPr>
            <w:r>
              <w:rPr>
                <w:b/>
                <w:bCs/>
                <w:szCs w:val="20"/>
                <w:lang w:val="en-GB"/>
              </w:rPr>
              <w:t>Rewritten text</w:t>
            </w:r>
          </w:p>
          <w:p w14:paraId="6F9E9385" w14:textId="77777777" w:rsidR="002C4D3B" w:rsidRPr="009B2704" w:rsidRDefault="002C4D3B" w:rsidP="000E54A1">
            <w:pPr>
              <w:widowControl w:val="0"/>
              <w:rPr>
                <w:b/>
                <w:bCs/>
                <w:szCs w:val="20"/>
                <w:lang w:val="en-GB"/>
              </w:rPr>
            </w:pPr>
            <w:r>
              <w:rPr>
                <w:b/>
                <w:bCs/>
                <w:szCs w:val="20"/>
                <w:lang w:val="en-GB"/>
              </w:rPr>
              <w:t>(40%)</w:t>
            </w:r>
          </w:p>
        </w:tc>
        <w:tc>
          <w:tcPr>
            <w:tcW w:w="1560" w:type="dxa"/>
            <w:vAlign w:val="center"/>
          </w:tcPr>
          <w:p w14:paraId="318E4E7A" w14:textId="2FA5DEC9" w:rsidR="002C4D3B" w:rsidRPr="00216623" w:rsidRDefault="002C4D3B" w:rsidP="000E54A1">
            <w:pPr>
              <w:widowControl w:val="0"/>
              <w:rPr>
                <w:sz w:val="18"/>
                <w:szCs w:val="18"/>
              </w:rPr>
            </w:pPr>
            <w:r w:rsidRPr="00216623">
              <w:rPr>
                <w:sz w:val="18"/>
                <w:szCs w:val="18"/>
              </w:rPr>
              <w:t xml:space="preserve">Faulty or non-existent solutions to </w:t>
            </w:r>
            <w:r w:rsidR="001F1CF6">
              <w:rPr>
                <w:sz w:val="18"/>
                <w:szCs w:val="18"/>
              </w:rPr>
              <w:t>inclusion-related</w:t>
            </w:r>
            <w:r w:rsidRPr="00216623">
              <w:rPr>
                <w:sz w:val="18"/>
                <w:szCs w:val="18"/>
              </w:rPr>
              <w:t xml:space="preserve"> problems. </w:t>
            </w:r>
          </w:p>
        </w:tc>
        <w:tc>
          <w:tcPr>
            <w:tcW w:w="1780" w:type="dxa"/>
            <w:vAlign w:val="center"/>
          </w:tcPr>
          <w:p w14:paraId="3B656D38" w14:textId="2327D567" w:rsidR="002C4D3B" w:rsidRPr="00216623" w:rsidRDefault="002C4D3B" w:rsidP="000E54A1">
            <w:pPr>
              <w:widowControl w:val="0"/>
              <w:rPr>
                <w:sz w:val="18"/>
                <w:szCs w:val="18"/>
                <w:lang w:val="en-GB"/>
              </w:rPr>
            </w:pPr>
            <w:r w:rsidRPr="00216623">
              <w:rPr>
                <w:sz w:val="18"/>
                <w:szCs w:val="18"/>
                <w:lang w:val="en-GB"/>
              </w:rPr>
              <w:t xml:space="preserve">More than half of </w:t>
            </w:r>
            <w:r w:rsidR="001F1CF6">
              <w:rPr>
                <w:sz w:val="18"/>
                <w:szCs w:val="18"/>
              </w:rPr>
              <w:t xml:space="preserve"> inclusion-related</w:t>
            </w:r>
            <w:r w:rsidR="001F1CF6" w:rsidRPr="00216623">
              <w:rPr>
                <w:sz w:val="18"/>
                <w:szCs w:val="18"/>
              </w:rPr>
              <w:t xml:space="preserve"> </w:t>
            </w:r>
            <w:r w:rsidRPr="00216623">
              <w:rPr>
                <w:sz w:val="18"/>
                <w:szCs w:val="18"/>
                <w:lang w:val="en-GB"/>
              </w:rPr>
              <w:t xml:space="preserve">aspects ‘repaired’. </w:t>
            </w:r>
          </w:p>
        </w:tc>
        <w:tc>
          <w:tcPr>
            <w:tcW w:w="1701" w:type="dxa"/>
            <w:vAlign w:val="center"/>
          </w:tcPr>
          <w:p w14:paraId="3D1BE173" w14:textId="10734E6A" w:rsidR="002C4D3B" w:rsidRPr="00216623" w:rsidRDefault="002C4D3B" w:rsidP="000E54A1">
            <w:pPr>
              <w:widowControl w:val="0"/>
              <w:rPr>
                <w:sz w:val="18"/>
                <w:szCs w:val="18"/>
                <w:lang w:val="en-GB"/>
              </w:rPr>
            </w:pPr>
            <w:r w:rsidRPr="00216623">
              <w:rPr>
                <w:sz w:val="18"/>
                <w:szCs w:val="18"/>
                <w:lang w:val="en-GB"/>
              </w:rPr>
              <w:t xml:space="preserve">Most </w:t>
            </w:r>
            <w:r w:rsidR="001F1CF6">
              <w:rPr>
                <w:sz w:val="18"/>
                <w:szCs w:val="18"/>
              </w:rPr>
              <w:t xml:space="preserve"> inclusion-related</w:t>
            </w:r>
            <w:r w:rsidR="001F1CF6" w:rsidRPr="00216623">
              <w:rPr>
                <w:sz w:val="18"/>
                <w:szCs w:val="18"/>
              </w:rPr>
              <w:t xml:space="preserve"> </w:t>
            </w:r>
            <w:r w:rsidRPr="00216623">
              <w:rPr>
                <w:sz w:val="18"/>
                <w:szCs w:val="18"/>
                <w:lang w:val="en-GB"/>
              </w:rPr>
              <w:t xml:space="preserve">aspects well ‘repaired’.  </w:t>
            </w:r>
          </w:p>
        </w:tc>
        <w:tc>
          <w:tcPr>
            <w:tcW w:w="2047" w:type="dxa"/>
            <w:vAlign w:val="center"/>
          </w:tcPr>
          <w:p w14:paraId="71A4C607" w14:textId="79366D5B" w:rsidR="002C4D3B" w:rsidRPr="00216623" w:rsidRDefault="002C4D3B" w:rsidP="000E54A1">
            <w:pPr>
              <w:widowControl w:val="0"/>
              <w:rPr>
                <w:sz w:val="18"/>
                <w:szCs w:val="18"/>
                <w:lang w:val="en-GB"/>
              </w:rPr>
            </w:pPr>
            <w:r w:rsidRPr="00216623">
              <w:rPr>
                <w:sz w:val="18"/>
                <w:szCs w:val="18"/>
                <w:lang w:val="en-GB"/>
              </w:rPr>
              <w:t xml:space="preserve">Original and creative solutions for </w:t>
            </w:r>
            <w:r w:rsidR="001F1CF6">
              <w:rPr>
                <w:sz w:val="18"/>
                <w:szCs w:val="18"/>
              </w:rPr>
              <w:t xml:space="preserve"> inclusion-related</w:t>
            </w:r>
            <w:r w:rsidR="001F1CF6" w:rsidRPr="00216623">
              <w:rPr>
                <w:sz w:val="18"/>
                <w:szCs w:val="18"/>
              </w:rPr>
              <w:t xml:space="preserve"> </w:t>
            </w:r>
            <w:r w:rsidRPr="00216623">
              <w:rPr>
                <w:sz w:val="18"/>
                <w:szCs w:val="18"/>
                <w:lang w:val="en-GB"/>
              </w:rPr>
              <w:t xml:space="preserve"> aspects</w:t>
            </w:r>
            <w:r>
              <w:rPr>
                <w:sz w:val="18"/>
                <w:szCs w:val="18"/>
                <w:lang w:val="en-GB"/>
              </w:rPr>
              <w:t xml:space="preserve"> / other (new) inclusion aspects integrated</w:t>
            </w:r>
            <w:r w:rsidRPr="00216623">
              <w:rPr>
                <w:sz w:val="18"/>
                <w:szCs w:val="18"/>
                <w:lang w:val="en-GB"/>
              </w:rPr>
              <w:t xml:space="preserve">. </w:t>
            </w:r>
          </w:p>
        </w:tc>
      </w:tr>
      <w:tr w:rsidR="002C4D3B" w:rsidRPr="009B2704" w14:paraId="47D225E0" w14:textId="77777777" w:rsidTr="000E54A1">
        <w:tc>
          <w:tcPr>
            <w:tcW w:w="1758" w:type="dxa"/>
            <w:shd w:val="clear" w:color="auto" w:fill="E6E6E6"/>
          </w:tcPr>
          <w:p w14:paraId="1B691373" w14:textId="77777777" w:rsidR="002C4D3B" w:rsidRDefault="002C4D3B" w:rsidP="000E54A1">
            <w:pPr>
              <w:widowControl w:val="0"/>
              <w:rPr>
                <w:b/>
                <w:bCs/>
                <w:szCs w:val="20"/>
                <w:lang w:val="en-GB"/>
              </w:rPr>
            </w:pPr>
            <w:r>
              <w:rPr>
                <w:b/>
                <w:bCs/>
                <w:szCs w:val="20"/>
                <w:lang w:val="en-GB"/>
              </w:rPr>
              <w:t>Peer assessment</w:t>
            </w:r>
          </w:p>
          <w:p w14:paraId="291BE65D" w14:textId="77777777" w:rsidR="002C4D3B" w:rsidRPr="009B2704" w:rsidRDefault="002C4D3B" w:rsidP="000E54A1">
            <w:pPr>
              <w:widowControl w:val="0"/>
              <w:rPr>
                <w:b/>
                <w:bCs/>
                <w:szCs w:val="20"/>
                <w:lang w:val="en-GB"/>
              </w:rPr>
            </w:pPr>
            <w:r>
              <w:rPr>
                <w:b/>
                <w:bCs/>
                <w:szCs w:val="20"/>
                <w:lang w:val="en-GB"/>
              </w:rPr>
              <w:t>(10%)</w:t>
            </w:r>
          </w:p>
        </w:tc>
        <w:tc>
          <w:tcPr>
            <w:tcW w:w="1560" w:type="dxa"/>
            <w:vAlign w:val="center"/>
          </w:tcPr>
          <w:p w14:paraId="2E61517B" w14:textId="77777777" w:rsidR="002C4D3B" w:rsidRPr="00216623" w:rsidRDefault="002C4D3B" w:rsidP="000E54A1">
            <w:pPr>
              <w:widowControl w:val="0"/>
              <w:rPr>
                <w:sz w:val="18"/>
                <w:szCs w:val="18"/>
                <w:lang w:val="en-GB"/>
              </w:rPr>
            </w:pPr>
            <w:r w:rsidRPr="00216623">
              <w:rPr>
                <w:sz w:val="18"/>
                <w:szCs w:val="18"/>
                <w:lang w:val="en-GB"/>
              </w:rPr>
              <w:t>Lacking in implementation of rubric and overall opinion missing.</w:t>
            </w:r>
          </w:p>
        </w:tc>
        <w:tc>
          <w:tcPr>
            <w:tcW w:w="1780" w:type="dxa"/>
            <w:vAlign w:val="center"/>
          </w:tcPr>
          <w:p w14:paraId="667FB166" w14:textId="77777777" w:rsidR="002C4D3B" w:rsidRPr="00216623" w:rsidRDefault="002C4D3B" w:rsidP="000E54A1">
            <w:pPr>
              <w:widowControl w:val="0"/>
              <w:rPr>
                <w:sz w:val="18"/>
                <w:szCs w:val="18"/>
                <w:lang w:val="en-GB"/>
              </w:rPr>
            </w:pPr>
            <w:r w:rsidRPr="00216623">
              <w:rPr>
                <w:sz w:val="18"/>
                <w:szCs w:val="18"/>
                <w:lang w:val="en-GB"/>
              </w:rPr>
              <w:t>Adequate implementation of rubric. Overall opinion adequate.</w:t>
            </w:r>
          </w:p>
        </w:tc>
        <w:tc>
          <w:tcPr>
            <w:tcW w:w="1701" w:type="dxa"/>
            <w:vAlign w:val="center"/>
          </w:tcPr>
          <w:p w14:paraId="4BC58E77" w14:textId="77777777" w:rsidR="002C4D3B" w:rsidRPr="00216623" w:rsidRDefault="002C4D3B" w:rsidP="000E54A1">
            <w:pPr>
              <w:widowControl w:val="0"/>
              <w:rPr>
                <w:sz w:val="18"/>
                <w:szCs w:val="18"/>
                <w:lang w:val="en-GB"/>
              </w:rPr>
            </w:pPr>
            <w:r w:rsidRPr="00216623">
              <w:rPr>
                <w:sz w:val="18"/>
                <w:szCs w:val="18"/>
                <w:lang w:val="en-GB"/>
              </w:rPr>
              <w:t>Good implementation of rubric.</w:t>
            </w:r>
          </w:p>
          <w:p w14:paraId="74F74118" w14:textId="77777777" w:rsidR="002C4D3B" w:rsidRPr="00216623" w:rsidRDefault="002C4D3B" w:rsidP="000E54A1">
            <w:pPr>
              <w:widowControl w:val="0"/>
              <w:rPr>
                <w:sz w:val="18"/>
                <w:szCs w:val="18"/>
                <w:lang w:val="en-GB"/>
              </w:rPr>
            </w:pPr>
            <w:r w:rsidRPr="00216623">
              <w:rPr>
                <w:sz w:val="18"/>
                <w:szCs w:val="18"/>
                <w:lang w:val="en-GB"/>
              </w:rPr>
              <w:t>Overall opinion clear and to the point</w:t>
            </w:r>
            <w:r>
              <w:rPr>
                <w:sz w:val="18"/>
                <w:szCs w:val="18"/>
                <w:lang w:val="en-GB"/>
              </w:rPr>
              <w:t>.</w:t>
            </w:r>
          </w:p>
        </w:tc>
        <w:tc>
          <w:tcPr>
            <w:tcW w:w="2047" w:type="dxa"/>
            <w:vAlign w:val="center"/>
          </w:tcPr>
          <w:p w14:paraId="4C893C11" w14:textId="77777777" w:rsidR="002C4D3B" w:rsidRPr="00216623" w:rsidRDefault="002C4D3B" w:rsidP="000E54A1">
            <w:pPr>
              <w:widowControl w:val="0"/>
              <w:rPr>
                <w:sz w:val="18"/>
                <w:szCs w:val="18"/>
                <w:lang w:val="en-GB"/>
              </w:rPr>
            </w:pPr>
            <w:r w:rsidRPr="00216623">
              <w:rPr>
                <w:sz w:val="18"/>
                <w:szCs w:val="18"/>
                <w:lang w:val="en-GB"/>
              </w:rPr>
              <w:t>Excellent implementation of rubric. Overall opinion very well thought-through</w:t>
            </w:r>
            <w:r>
              <w:rPr>
                <w:sz w:val="18"/>
                <w:szCs w:val="18"/>
                <w:lang w:val="en-GB"/>
              </w:rPr>
              <w:t>.</w:t>
            </w:r>
          </w:p>
        </w:tc>
      </w:tr>
    </w:tbl>
    <w:p w14:paraId="6531CB3F" w14:textId="77777777" w:rsidR="002C4D3B" w:rsidRPr="002C4D3B" w:rsidRDefault="002C4D3B" w:rsidP="00F52A5C">
      <w:pPr>
        <w:spacing w:line="276" w:lineRule="auto"/>
        <w:rPr>
          <w:rFonts w:cs="Tahoma"/>
          <w:b/>
          <w:bCs/>
          <w:sz w:val="22"/>
          <w:szCs w:val="22"/>
        </w:rPr>
      </w:pPr>
    </w:p>
    <w:p w14:paraId="1B3933CD" w14:textId="77777777" w:rsidR="00F52A5C" w:rsidRPr="00D35A88" w:rsidRDefault="00F52A5C" w:rsidP="00F52A5C">
      <w:pPr>
        <w:spacing w:line="276" w:lineRule="auto"/>
        <w:rPr>
          <w:rFonts w:cs="Tahoma"/>
          <w:b/>
          <w:bCs/>
          <w:sz w:val="22"/>
          <w:szCs w:val="22"/>
          <w:lang w:val="en-GB"/>
        </w:rPr>
      </w:pPr>
    </w:p>
    <w:p w14:paraId="7C84EFCC" w14:textId="77777777" w:rsidR="00F52A5C" w:rsidRPr="00D35A88" w:rsidRDefault="00F52A5C" w:rsidP="00F52A5C">
      <w:pPr>
        <w:spacing w:line="276" w:lineRule="auto"/>
        <w:rPr>
          <w:rFonts w:cs="Tahoma"/>
          <w:b/>
          <w:bCs/>
          <w:sz w:val="22"/>
          <w:szCs w:val="22"/>
          <w:lang w:val="en-GB"/>
        </w:rPr>
      </w:pPr>
      <w:r w:rsidRPr="00D35A88">
        <w:rPr>
          <w:rFonts w:cs="Tahoma"/>
          <w:b/>
          <w:bCs/>
          <w:sz w:val="22"/>
          <w:szCs w:val="22"/>
          <w:lang w:val="en-GB"/>
        </w:rPr>
        <w:t>Bibliography</w:t>
      </w:r>
    </w:p>
    <w:p w14:paraId="12F06B62" w14:textId="77777777" w:rsidR="00F52A5C" w:rsidRPr="00D35A88" w:rsidRDefault="00F52A5C" w:rsidP="00F52A5C">
      <w:pPr>
        <w:spacing w:line="276" w:lineRule="auto"/>
        <w:rPr>
          <w:rFonts w:cs="Tahoma"/>
          <w:sz w:val="22"/>
          <w:szCs w:val="22"/>
          <w:lang w:val="en-GB"/>
        </w:rPr>
      </w:pPr>
    </w:p>
    <w:sdt>
      <w:sdtPr>
        <w:rPr>
          <w:rFonts w:cs="Tahoma"/>
          <w:sz w:val="22"/>
          <w:szCs w:val="22"/>
          <w:lang w:val="en-GB"/>
        </w:rPr>
        <w:tag w:val="MENDELEY_BIBLIOGRAPHY"/>
        <w:id w:val="693045034"/>
        <w:placeholder>
          <w:docPart w:val="FB6C78EF2454F74895B66017ABD77D19"/>
        </w:placeholder>
      </w:sdtPr>
      <w:sdtEndPr/>
      <w:sdtContent>
        <w:p w14:paraId="2C545543" w14:textId="77777777" w:rsidR="00F52A5C" w:rsidRPr="00D35A88" w:rsidRDefault="00F52A5C" w:rsidP="00F52A5C">
          <w:pPr>
            <w:autoSpaceDE w:val="0"/>
            <w:autoSpaceDN w:val="0"/>
            <w:spacing w:line="276" w:lineRule="auto"/>
            <w:ind w:hanging="480"/>
            <w:rPr>
              <w:rFonts w:cs="Tahoma"/>
            </w:rPr>
          </w:pPr>
          <w:r w:rsidRPr="00D35A88">
            <w:rPr>
              <w:rFonts w:cs="Tahoma"/>
            </w:rPr>
            <w:t xml:space="preserve">Heilman, M. E. (2012). Gender stereotypes and workplace bias. </w:t>
          </w:r>
          <w:r w:rsidRPr="00D35A88">
            <w:rPr>
              <w:rFonts w:cs="Tahoma"/>
              <w:i/>
              <w:iCs/>
            </w:rPr>
            <w:t>Research in Organizational Behavior</w:t>
          </w:r>
          <w:r w:rsidRPr="00D35A88">
            <w:rPr>
              <w:rFonts w:cs="Tahoma"/>
            </w:rPr>
            <w:t xml:space="preserve">, </w:t>
          </w:r>
          <w:r w:rsidRPr="00D35A88">
            <w:rPr>
              <w:rFonts w:cs="Tahoma"/>
              <w:i/>
              <w:iCs/>
            </w:rPr>
            <w:t>32</w:t>
          </w:r>
          <w:r w:rsidRPr="00D35A88">
            <w:rPr>
              <w:rFonts w:cs="Tahoma"/>
            </w:rPr>
            <w:t xml:space="preserve">, 113–135. </w:t>
          </w:r>
          <w:hyperlink r:id="rId8" w:history="1">
            <w:r w:rsidRPr="00D35A88">
              <w:rPr>
                <w:rStyle w:val="Hyperlink"/>
                <w:rFonts w:cs="Tahoma"/>
              </w:rPr>
              <w:t>https://doi.org/10.1016/j.riob.2012.11.003</w:t>
            </w:r>
          </w:hyperlink>
        </w:p>
        <w:p w14:paraId="3A57A9D5" w14:textId="77777777" w:rsidR="00F52A5C" w:rsidRPr="00D35A88" w:rsidRDefault="00F52A5C" w:rsidP="00F52A5C">
          <w:pPr>
            <w:autoSpaceDE w:val="0"/>
            <w:autoSpaceDN w:val="0"/>
            <w:spacing w:line="276" w:lineRule="auto"/>
            <w:ind w:hanging="480"/>
            <w:rPr>
              <w:rFonts w:cs="Tahoma"/>
              <w:sz w:val="24"/>
            </w:rPr>
          </w:pPr>
        </w:p>
        <w:p w14:paraId="501B1696" w14:textId="77777777" w:rsidR="00F52A5C" w:rsidRPr="00D35A88" w:rsidRDefault="00F52A5C" w:rsidP="00F52A5C">
          <w:pPr>
            <w:autoSpaceDE w:val="0"/>
            <w:autoSpaceDN w:val="0"/>
            <w:spacing w:line="276" w:lineRule="auto"/>
            <w:ind w:hanging="480"/>
            <w:rPr>
              <w:rFonts w:cs="Tahoma"/>
            </w:rPr>
          </w:pPr>
          <w:r w:rsidRPr="00D35A88">
            <w:rPr>
              <w:rFonts w:cs="Tahoma"/>
            </w:rPr>
            <w:t xml:space="preserve">Staal, M. (2019). </w:t>
          </w:r>
          <w:r w:rsidRPr="00D35A88">
            <w:rPr>
              <w:rFonts w:cs="Tahoma"/>
              <w:i/>
              <w:iCs/>
            </w:rPr>
            <w:t>Reducing Gender Bias in Popular Science Writing</w:t>
          </w:r>
          <w:r w:rsidRPr="00D35A88">
            <w:rPr>
              <w:rFonts w:cs="Tahoma"/>
            </w:rPr>
            <w:t>. Utrecht University.</w:t>
          </w:r>
        </w:p>
        <w:p w14:paraId="3A3E59E6" w14:textId="77777777" w:rsidR="00F52A5C" w:rsidRPr="00D35A88" w:rsidRDefault="00F52A5C" w:rsidP="00F52A5C">
          <w:pPr>
            <w:autoSpaceDE w:val="0"/>
            <w:autoSpaceDN w:val="0"/>
            <w:spacing w:line="276" w:lineRule="auto"/>
            <w:ind w:hanging="480"/>
            <w:rPr>
              <w:rFonts w:cs="Tahoma"/>
            </w:rPr>
          </w:pPr>
        </w:p>
        <w:p w14:paraId="050BAB7E" w14:textId="77777777" w:rsidR="00F52A5C" w:rsidRPr="00D35A88" w:rsidRDefault="00F52A5C" w:rsidP="00F52A5C">
          <w:pPr>
            <w:autoSpaceDE w:val="0"/>
            <w:autoSpaceDN w:val="0"/>
            <w:spacing w:line="276" w:lineRule="auto"/>
            <w:ind w:hanging="480"/>
            <w:rPr>
              <w:rFonts w:cs="Tahoma"/>
            </w:rPr>
          </w:pPr>
          <w:r w:rsidRPr="00D35A88">
            <w:rPr>
              <w:rFonts w:cs="Tahoma"/>
            </w:rPr>
            <w:t xml:space="preserve">Wertheim, S. (2023). </w:t>
          </w:r>
          <w:r w:rsidRPr="00D35A88">
            <w:rPr>
              <w:rFonts w:cs="Tahoma"/>
              <w:i/>
              <w:iCs/>
            </w:rPr>
            <w:t>The inclusive language field guide: 6 simple principles for avoiding painful mistakes and communicating respectfully</w:t>
          </w:r>
          <w:r w:rsidRPr="00D35A88">
            <w:rPr>
              <w:rFonts w:cs="Tahoma"/>
            </w:rPr>
            <w:t>. Berret-Koehler.</w:t>
          </w:r>
        </w:p>
        <w:p w14:paraId="2BBEB992" w14:textId="77777777" w:rsidR="00F52A5C" w:rsidRPr="00D35A88" w:rsidRDefault="00F52A5C" w:rsidP="00F52A5C">
          <w:pPr>
            <w:spacing w:line="276" w:lineRule="auto"/>
            <w:rPr>
              <w:rFonts w:cs="Tahoma"/>
              <w:sz w:val="22"/>
              <w:szCs w:val="22"/>
              <w:lang w:val="en-GB"/>
            </w:rPr>
          </w:pPr>
          <w:r w:rsidRPr="00D35A88">
            <w:rPr>
              <w:rFonts w:cs="Tahoma"/>
            </w:rPr>
            <w:t> </w:t>
          </w:r>
        </w:p>
      </w:sdtContent>
    </w:sdt>
    <w:p w14:paraId="7215E10A" w14:textId="77777777" w:rsidR="00431D1E" w:rsidRPr="00D35A88" w:rsidRDefault="00431D1E" w:rsidP="00962438">
      <w:pPr>
        <w:spacing w:line="276" w:lineRule="auto"/>
        <w:rPr>
          <w:rFonts w:cs="Tahoma"/>
          <w:sz w:val="22"/>
          <w:szCs w:val="22"/>
          <w:lang w:val="en-GB"/>
        </w:rPr>
      </w:pPr>
    </w:p>
    <w:sectPr w:rsidR="00431D1E" w:rsidRPr="00D35A8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3C21B" w14:textId="77777777" w:rsidR="00C35915" w:rsidRDefault="00C35915" w:rsidP="000817A1">
      <w:r>
        <w:separator/>
      </w:r>
    </w:p>
  </w:endnote>
  <w:endnote w:type="continuationSeparator" w:id="0">
    <w:p w14:paraId="2DCC6EEA" w14:textId="77777777" w:rsidR="00C35915" w:rsidRDefault="00C35915" w:rsidP="0008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3122820"/>
      <w:docPartObj>
        <w:docPartGallery w:val="Page Numbers (Bottom of Page)"/>
        <w:docPartUnique/>
      </w:docPartObj>
    </w:sdtPr>
    <w:sdtEndPr>
      <w:rPr>
        <w:rStyle w:val="PageNumber"/>
      </w:rPr>
    </w:sdtEndPr>
    <w:sdtContent>
      <w:p w14:paraId="155F4896" w14:textId="07B8BB9B" w:rsidR="000817A1" w:rsidRDefault="000817A1" w:rsidP="00FA2D3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D10FFD" w14:textId="77777777" w:rsidR="000817A1" w:rsidRDefault="00081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9667777"/>
      <w:docPartObj>
        <w:docPartGallery w:val="Page Numbers (Bottom of Page)"/>
        <w:docPartUnique/>
      </w:docPartObj>
    </w:sdtPr>
    <w:sdtEndPr>
      <w:rPr>
        <w:rStyle w:val="PageNumber"/>
      </w:rPr>
    </w:sdtEndPr>
    <w:sdtContent>
      <w:p w14:paraId="60FC2A9A" w14:textId="2112B6EE" w:rsidR="000817A1" w:rsidRDefault="000817A1" w:rsidP="00FA2D3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B5F81B" w14:textId="77777777" w:rsidR="000817A1" w:rsidRDefault="00081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BCAB3" w14:textId="77777777" w:rsidR="00C35915" w:rsidRDefault="00C35915" w:rsidP="000817A1">
      <w:r>
        <w:separator/>
      </w:r>
    </w:p>
  </w:footnote>
  <w:footnote w:type="continuationSeparator" w:id="0">
    <w:p w14:paraId="2BCFA490" w14:textId="77777777" w:rsidR="00C35915" w:rsidRDefault="00C35915" w:rsidP="00081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C93"/>
    <w:multiLevelType w:val="hybridMultilevel"/>
    <w:tmpl w:val="A9D031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72691"/>
    <w:multiLevelType w:val="hybridMultilevel"/>
    <w:tmpl w:val="713A1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231AF5"/>
    <w:multiLevelType w:val="hybridMultilevel"/>
    <w:tmpl w:val="D61C8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1D1092"/>
    <w:multiLevelType w:val="hybridMultilevel"/>
    <w:tmpl w:val="BA445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069F9"/>
    <w:multiLevelType w:val="hybridMultilevel"/>
    <w:tmpl w:val="999801AA"/>
    <w:lvl w:ilvl="0" w:tplc="C70A3F4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B1663D"/>
    <w:multiLevelType w:val="hybridMultilevel"/>
    <w:tmpl w:val="F424C1B2"/>
    <w:lvl w:ilvl="0" w:tplc="C70A3F4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DD7F49"/>
    <w:multiLevelType w:val="hybridMultilevel"/>
    <w:tmpl w:val="006A3828"/>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8E2621"/>
    <w:multiLevelType w:val="hybridMultilevel"/>
    <w:tmpl w:val="161A3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633A31"/>
    <w:multiLevelType w:val="hybridMultilevel"/>
    <w:tmpl w:val="5EC63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1E2993"/>
    <w:multiLevelType w:val="hybridMultilevel"/>
    <w:tmpl w:val="CAB080FA"/>
    <w:lvl w:ilvl="0" w:tplc="16FE9716">
      <w:start w:val="3"/>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9048C2"/>
    <w:multiLevelType w:val="hybridMultilevel"/>
    <w:tmpl w:val="734EF0C2"/>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F95709A"/>
    <w:multiLevelType w:val="hybridMultilevel"/>
    <w:tmpl w:val="01E8946C"/>
    <w:lvl w:ilvl="0" w:tplc="CB8895B6">
      <w:start w:val="8"/>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ED7E2D"/>
    <w:multiLevelType w:val="hybridMultilevel"/>
    <w:tmpl w:val="BDB8B5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42B7253"/>
    <w:multiLevelType w:val="hybridMultilevel"/>
    <w:tmpl w:val="FBC69E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790315D"/>
    <w:multiLevelType w:val="multilevel"/>
    <w:tmpl w:val="FFDEB6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6135404">
    <w:abstractNumId w:val="13"/>
  </w:num>
  <w:num w:numId="2" w16cid:durableId="1433085547">
    <w:abstractNumId w:val="4"/>
  </w:num>
  <w:num w:numId="3" w16cid:durableId="218246619">
    <w:abstractNumId w:val="5"/>
  </w:num>
  <w:num w:numId="4" w16cid:durableId="114298707">
    <w:abstractNumId w:val="1"/>
  </w:num>
  <w:num w:numId="5" w16cid:durableId="642665016">
    <w:abstractNumId w:val="2"/>
  </w:num>
  <w:num w:numId="6" w16cid:durableId="1868063918">
    <w:abstractNumId w:val="8"/>
  </w:num>
  <w:num w:numId="7" w16cid:durableId="1906603465">
    <w:abstractNumId w:val="11"/>
  </w:num>
  <w:num w:numId="8" w16cid:durableId="1790273029">
    <w:abstractNumId w:val="9"/>
  </w:num>
  <w:num w:numId="9" w16cid:durableId="1483542245">
    <w:abstractNumId w:val="7"/>
  </w:num>
  <w:num w:numId="10" w16cid:durableId="685179693">
    <w:abstractNumId w:val="0"/>
  </w:num>
  <w:num w:numId="11" w16cid:durableId="1835031552">
    <w:abstractNumId w:val="14"/>
  </w:num>
  <w:num w:numId="12" w16cid:durableId="1449739117">
    <w:abstractNumId w:val="12"/>
  </w:num>
  <w:num w:numId="13" w16cid:durableId="1858881841">
    <w:abstractNumId w:val="3"/>
  </w:num>
  <w:num w:numId="14" w16cid:durableId="1622497206">
    <w:abstractNumId w:val="10"/>
  </w:num>
  <w:num w:numId="15" w16cid:durableId="1892762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27"/>
    <w:rsid w:val="00016598"/>
    <w:rsid w:val="000443D6"/>
    <w:rsid w:val="000628A7"/>
    <w:rsid w:val="000817A1"/>
    <w:rsid w:val="000C4EA8"/>
    <w:rsid w:val="000E44CA"/>
    <w:rsid w:val="00107D14"/>
    <w:rsid w:val="001111DD"/>
    <w:rsid w:val="00113BFE"/>
    <w:rsid w:val="001247CD"/>
    <w:rsid w:val="001354D5"/>
    <w:rsid w:val="001459AF"/>
    <w:rsid w:val="00152892"/>
    <w:rsid w:val="001569EF"/>
    <w:rsid w:val="001817E9"/>
    <w:rsid w:val="001840DD"/>
    <w:rsid w:val="001871F0"/>
    <w:rsid w:val="001B1756"/>
    <w:rsid w:val="001B3FD6"/>
    <w:rsid w:val="001F1CF6"/>
    <w:rsid w:val="002130D9"/>
    <w:rsid w:val="00233A11"/>
    <w:rsid w:val="002726A6"/>
    <w:rsid w:val="002A6F89"/>
    <w:rsid w:val="002B7593"/>
    <w:rsid w:val="002C4D3B"/>
    <w:rsid w:val="00312B5E"/>
    <w:rsid w:val="00342570"/>
    <w:rsid w:val="00376677"/>
    <w:rsid w:val="003C1B8C"/>
    <w:rsid w:val="003F0DDB"/>
    <w:rsid w:val="00410BAB"/>
    <w:rsid w:val="00424029"/>
    <w:rsid w:val="00431D1E"/>
    <w:rsid w:val="004371EE"/>
    <w:rsid w:val="00441AAC"/>
    <w:rsid w:val="00477347"/>
    <w:rsid w:val="00477E8B"/>
    <w:rsid w:val="00484099"/>
    <w:rsid w:val="004A117F"/>
    <w:rsid w:val="004F3146"/>
    <w:rsid w:val="004F3527"/>
    <w:rsid w:val="0054299E"/>
    <w:rsid w:val="005510BF"/>
    <w:rsid w:val="005570F5"/>
    <w:rsid w:val="00575FA1"/>
    <w:rsid w:val="00583A4C"/>
    <w:rsid w:val="005C54FB"/>
    <w:rsid w:val="005E62B7"/>
    <w:rsid w:val="0061205F"/>
    <w:rsid w:val="00621CC6"/>
    <w:rsid w:val="00626EFA"/>
    <w:rsid w:val="00650034"/>
    <w:rsid w:val="00681958"/>
    <w:rsid w:val="00687A00"/>
    <w:rsid w:val="006D7DE8"/>
    <w:rsid w:val="006F7D78"/>
    <w:rsid w:val="007512FF"/>
    <w:rsid w:val="00763626"/>
    <w:rsid w:val="007B003E"/>
    <w:rsid w:val="007E2B4C"/>
    <w:rsid w:val="008206B3"/>
    <w:rsid w:val="00836430"/>
    <w:rsid w:val="00880833"/>
    <w:rsid w:val="008A2286"/>
    <w:rsid w:val="008A3AE8"/>
    <w:rsid w:val="008B69CD"/>
    <w:rsid w:val="008E4DF8"/>
    <w:rsid w:val="00915632"/>
    <w:rsid w:val="0092351C"/>
    <w:rsid w:val="00962438"/>
    <w:rsid w:val="00962DB4"/>
    <w:rsid w:val="009763F3"/>
    <w:rsid w:val="009A31A1"/>
    <w:rsid w:val="009D2CC0"/>
    <w:rsid w:val="00A05A5F"/>
    <w:rsid w:val="00A329C5"/>
    <w:rsid w:val="00AC3283"/>
    <w:rsid w:val="00B001C9"/>
    <w:rsid w:val="00B2301D"/>
    <w:rsid w:val="00B27895"/>
    <w:rsid w:val="00B93ED4"/>
    <w:rsid w:val="00BA125C"/>
    <w:rsid w:val="00C00349"/>
    <w:rsid w:val="00C23960"/>
    <w:rsid w:val="00C35915"/>
    <w:rsid w:val="00C35CAC"/>
    <w:rsid w:val="00C969FC"/>
    <w:rsid w:val="00CB77A1"/>
    <w:rsid w:val="00CC492D"/>
    <w:rsid w:val="00D35A88"/>
    <w:rsid w:val="00D52368"/>
    <w:rsid w:val="00DA5333"/>
    <w:rsid w:val="00DF1F77"/>
    <w:rsid w:val="00E30DEE"/>
    <w:rsid w:val="00E7541F"/>
    <w:rsid w:val="00EA567C"/>
    <w:rsid w:val="00F52A5C"/>
    <w:rsid w:val="00F56D48"/>
    <w:rsid w:val="00F57037"/>
    <w:rsid w:val="00F65CC1"/>
    <w:rsid w:val="00FC4DA5"/>
    <w:rsid w:val="00FC57FE"/>
    <w:rsid w:val="00FF67E3"/>
    <w:rsid w:val="0930C12C"/>
    <w:rsid w:val="0AAA6953"/>
    <w:rsid w:val="0C3DB61D"/>
    <w:rsid w:val="0E0C6424"/>
    <w:rsid w:val="0F29C58C"/>
    <w:rsid w:val="131CA94D"/>
    <w:rsid w:val="140E4F66"/>
    <w:rsid w:val="207B4298"/>
    <w:rsid w:val="20A9006B"/>
    <w:rsid w:val="2C67B8D1"/>
    <w:rsid w:val="2D8C8BBF"/>
    <w:rsid w:val="2E87D50A"/>
    <w:rsid w:val="34AA0681"/>
    <w:rsid w:val="395E87C2"/>
    <w:rsid w:val="3D68AE4F"/>
    <w:rsid w:val="3FAB07C6"/>
    <w:rsid w:val="3FE4D777"/>
    <w:rsid w:val="4242369F"/>
    <w:rsid w:val="4420C2C0"/>
    <w:rsid w:val="4A1C2F3B"/>
    <w:rsid w:val="4C9E2BE2"/>
    <w:rsid w:val="4F8A7E30"/>
    <w:rsid w:val="5B88BB9B"/>
    <w:rsid w:val="5D90598A"/>
    <w:rsid w:val="69EB513C"/>
    <w:rsid w:val="7018FF32"/>
    <w:rsid w:val="720D0B03"/>
    <w:rsid w:val="76C4C959"/>
    <w:rsid w:val="798518F6"/>
    <w:rsid w:val="79B09C4E"/>
    <w:rsid w:val="7AA3FB95"/>
    <w:rsid w:val="7CAEE7B7"/>
    <w:rsid w:val="7F8687E1"/>
    <w:rsid w:val="7F8F8A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3C71"/>
  <w15:chartTrackingRefBased/>
  <w15:docId w15:val="{6F15A493-D6DF-F14D-8355-43A6F236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527"/>
    <w:pPr>
      <w:spacing w:after="0" w:line="240" w:lineRule="auto"/>
    </w:pPr>
    <w:rPr>
      <w:rFonts w:ascii="Verdana" w:eastAsia="Times New Roman" w:hAnsi="Verdana" w:cs="Times New Roman"/>
      <w:kern w:val="0"/>
      <w:sz w:val="20"/>
      <w:lang w:val="en-US"/>
      <w14:ligatures w14:val="none"/>
    </w:rPr>
  </w:style>
  <w:style w:type="paragraph" w:styleId="Heading1">
    <w:name w:val="heading 1"/>
    <w:basedOn w:val="Normal"/>
    <w:next w:val="Normal"/>
    <w:link w:val="Heading1Char"/>
    <w:uiPriority w:val="9"/>
    <w:qFormat/>
    <w:rsid w:val="004F3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5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5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5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5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527"/>
    <w:rPr>
      <w:rFonts w:eastAsiaTheme="majorEastAsia" w:cstheme="majorBidi"/>
      <w:color w:val="272727" w:themeColor="text1" w:themeTint="D8"/>
    </w:rPr>
  </w:style>
  <w:style w:type="paragraph" w:styleId="Title">
    <w:name w:val="Title"/>
    <w:basedOn w:val="Normal"/>
    <w:next w:val="Normal"/>
    <w:link w:val="TitleChar"/>
    <w:uiPriority w:val="10"/>
    <w:qFormat/>
    <w:rsid w:val="004F35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527"/>
    <w:pPr>
      <w:spacing w:before="160"/>
      <w:jc w:val="center"/>
    </w:pPr>
    <w:rPr>
      <w:i/>
      <w:iCs/>
      <w:color w:val="404040" w:themeColor="text1" w:themeTint="BF"/>
    </w:rPr>
  </w:style>
  <w:style w:type="character" w:customStyle="1" w:styleId="QuoteChar">
    <w:name w:val="Quote Char"/>
    <w:basedOn w:val="DefaultParagraphFont"/>
    <w:link w:val="Quote"/>
    <w:uiPriority w:val="29"/>
    <w:rsid w:val="004F3527"/>
    <w:rPr>
      <w:i/>
      <w:iCs/>
      <w:color w:val="404040" w:themeColor="text1" w:themeTint="BF"/>
    </w:rPr>
  </w:style>
  <w:style w:type="paragraph" w:styleId="ListParagraph">
    <w:name w:val="List Paragraph"/>
    <w:basedOn w:val="Normal"/>
    <w:uiPriority w:val="34"/>
    <w:qFormat/>
    <w:rsid w:val="004F3527"/>
    <w:pPr>
      <w:ind w:left="720"/>
      <w:contextualSpacing/>
    </w:pPr>
  </w:style>
  <w:style w:type="character" w:styleId="IntenseEmphasis">
    <w:name w:val="Intense Emphasis"/>
    <w:basedOn w:val="DefaultParagraphFont"/>
    <w:uiPriority w:val="21"/>
    <w:qFormat/>
    <w:rsid w:val="004F3527"/>
    <w:rPr>
      <w:i/>
      <w:iCs/>
      <w:color w:val="0F4761" w:themeColor="accent1" w:themeShade="BF"/>
    </w:rPr>
  </w:style>
  <w:style w:type="paragraph" w:styleId="IntenseQuote">
    <w:name w:val="Intense Quote"/>
    <w:basedOn w:val="Normal"/>
    <w:next w:val="Normal"/>
    <w:link w:val="IntenseQuoteChar"/>
    <w:uiPriority w:val="30"/>
    <w:qFormat/>
    <w:rsid w:val="004F3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527"/>
    <w:rPr>
      <w:i/>
      <w:iCs/>
      <w:color w:val="0F4761" w:themeColor="accent1" w:themeShade="BF"/>
    </w:rPr>
  </w:style>
  <w:style w:type="character" w:styleId="IntenseReference">
    <w:name w:val="Intense Reference"/>
    <w:basedOn w:val="DefaultParagraphFont"/>
    <w:uiPriority w:val="32"/>
    <w:qFormat/>
    <w:rsid w:val="004F3527"/>
    <w:rPr>
      <w:b/>
      <w:bCs/>
      <w:smallCaps/>
      <w:color w:val="0F4761" w:themeColor="accent1" w:themeShade="BF"/>
      <w:spacing w:val="5"/>
    </w:rPr>
  </w:style>
  <w:style w:type="table" w:styleId="TableGrid">
    <w:name w:val="Table Grid"/>
    <w:basedOn w:val="TableNormal"/>
    <w:uiPriority w:val="39"/>
    <w:rsid w:val="004F35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30D9"/>
    <w:rPr>
      <w:sz w:val="16"/>
      <w:szCs w:val="16"/>
    </w:rPr>
  </w:style>
  <w:style w:type="paragraph" w:styleId="CommentText">
    <w:name w:val="annotation text"/>
    <w:basedOn w:val="Normal"/>
    <w:link w:val="CommentTextChar"/>
    <w:uiPriority w:val="99"/>
    <w:semiHidden/>
    <w:unhideWhenUsed/>
    <w:rsid w:val="002130D9"/>
    <w:rPr>
      <w:szCs w:val="20"/>
    </w:rPr>
  </w:style>
  <w:style w:type="character" w:customStyle="1" w:styleId="CommentTextChar">
    <w:name w:val="Comment Text Char"/>
    <w:basedOn w:val="DefaultParagraphFont"/>
    <w:link w:val="CommentText"/>
    <w:uiPriority w:val="99"/>
    <w:semiHidden/>
    <w:rsid w:val="002130D9"/>
    <w:rPr>
      <w:rFonts w:ascii="Verdana" w:eastAsia="Times New Roman" w:hAnsi="Verdan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130D9"/>
    <w:rPr>
      <w:b/>
      <w:bCs/>
    </w:rPr>
  </w:style>
  <w:style w:type="character" w:customStyle="1" w:styleId="CommentSubjectChar">
    <w:name w:val="Comment Subject Char"/>
    <w:basedOn w:val="CommentTextChar"/>
    <w:link w:val="CommentSubject"/>
    <w:uiPriority w:val="99"/>
    <w:semiHidden/>
    <w:rsid w:val="002130D9"/>
    <w:rPr>
      <w:rFonts w:ascii="Verdana" w:eastAsia="Times New Roman" w:hAnsi="Verdana" w:cs="Times New Roman"/>
      <w:b/>
      <w:bCs/>
      <w:kern w:val="0"/>
      <w:sz w:val="20"/>
      <w:szCs w:val="20"/>
      <w:lang w:val="en-US"/>
      <w14:ligatures w14:val="none"/>
    </w:rPr>
  </w:style>
  <w:style w:type="table" w:styleId="GridTable1Light-Accent3">
    <w:name w:val="Grid Table 1 Light Accent 3"/>
    <w:basedOn w:val="TableNormal"/>
    <w:uiPriority w:val="46"/>
    <w:rsid w:val="000817A1"/>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0817A1"/>
    <w:pPr>
      <w:tabs>
        <w:tab w:val="center" w:pos="4513"/>
        <w:tab w:val="right" w:pos="9026"/>
      </w:tabs>
    </w:pPr>
  </w:style>
  <w:style w:type="character" w:customStyle="1" w:styleId="FooterChar">
    <w:name w:val="Footer Char"/>
    <w:basedOn w:val="DefaultParagraphFont"/>
    <w:link w:val="Footer"/>
    <w:uiPriority w:val="99"/>
    <w:rsid w:val="000817A1"/>
    <w:rPr>
      <w:rFonts w:ascii="Verdana" w:eastAsia="Times New Roman" w:hAnsi="Verdana" w:cs="Times New Roman"/>
      <w:kern w:val="0"/>
      <w:sz w:val="20"/>
      <w:lang w:val="en-US"/>
      <w14:ligatures w14:val="none"/>
    </w:rPr>
  </w:style>
  <w:style w:type="character" w:styleId="PageNumber">
    <w:name w:val="page number"/>
    <w:basedOn w:val="DefaultParagraphFont"/>
    <w:uiPriority w:val="99"/>
    <w:semiHidden/>
    <w:unhideWhenUsed/>
    <w:rsid w:val="000817A1"/>
  </w:style>
  <w:style w:type="character" w:styleId="PlaceholderText">
    <w:name w:val="Placeholder Text"/>
    <w:basedOn w:val="DefaultParagraphFont"/>
    <w:uiPriority w:val="99"/>
    <w:semiHidden/>
    <w:rsid w:val="00113BFE"/>
    <w:rPr>
      <w:color w:val="666666"/>
    </w:rPr>
  </w:style>
  <w:style w:type="character" w:styleId="Hyperlink">
    <w:name w:val="Hyperlink"/>
    <w:basedOn w:val="DefaultParagraphFont"/>
    <w:uiPriority w:val="99"/>
    <w:unhideWhenUsed/>
    <w:rsid w:val="00113BFE"/>
    <w:rPr>
      <w:color w:val="467886" w:themeColor="hyperlink"/>
      <w:u w:val="single"/>
    </w:rPr>
  </w:style>
  <w:style w:type="character" w:styleId="UnresolvedMention">
    <w:name w:val="Unresolved Mention"/>
    <w:basedOn w:val="DefaultParagraphFont"/>
    <w:uiPriority w:val="99"/>
    <w:semiHidden/>
    <w:unhideWhenUsed/>
    <w:rsid w:val="00113BFE"/>
    <w:rPr>
      <w:color w:val="605E5C"/>
      <w:shd w:val="clear" w:color="auto" w:fill="E1DFDD"/>
    </w:rPr>
  </w:style>
  <w:style w:type="paragraph" w:styleId="NormalWeb">
    <w:name w:val="Normal (Web)"/>
    <w:basedOn w:val="Normal"/>
    <w:uiPriority w:val="99"/>
    <w:semiHidden/>
    <w:unhideWhenUsed/>
    <w:rsid w:val="00FF67E3"/>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FF67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6026">
      <w:bodyDiv w:val="1"/>
      <w:marLeft w:val="0"/>
      <w:marRight w:val="0"/>
      <w:marTop w:val="0"/>
      <w:marBottom w:val="0"/>
      <w:divBdr>
        <w:top w:val="none" w:sz="0" w:space="0" w:color="auto"/>
        <w:left w:val="none" w:sz="0" w:space="0" w:color="auto"/>
        <w:bottom w:val="none" w:sz="0" w:space="0" w:color="auto"/>
        <w:right w:val="none" w:sz="0" w:space="0" w:color="auto"/>
      </w:divBdr>
      <w:divsChild>
        <w:div w:id="1721634463">
          <w:marLeft w:val="480"/>
          <w:marRight w:val="0"/>
          <w:marTop w:val="0"/>
          <w:marBottom w:val="0"/>
          <w:divBdr>
            <w:top w:val="none" w:sz="0" w:space="0" w:color="auto"/>
            <w:left w:val="none" w:sz="0" w:space="0" w:color="auto"/>
            <w:bottom w:val="none" w:sz="0" w:space="0" w:color="auto"/>
            <w:right w:val="none" w:sz="0" w:space="0" w:color="auto"/>
          </w:divBdr>
        </w:div>
        <w:div w:id="1820069484">
          <w:marLeft w:val="480"/>
          <w:marRight w:val="0"/>
          <w:marTop w:val="0"/>
          <w:marBottom w:val="0"/>
          <w:divBdr>
            <w:top w:val="none" w:sz="0" w:space="0" w:color="auto"/>
            <w:left w:val="none" w:sz="0" w:space="0" w:color="auto"/>
            <w:bottom w:val="none" w:sz="0" w:space="0" w:color="auto"/>
            <w:right w:val="none" w:sz="0" w:space="0" w:color="auto"/>
          </w:divBdr>
        </w:div>
        <w:div w:id="1095638906">
          <w:marLeft w:val="480"/>
          <w:marRight w:val="0"/>
          <w:marTop w:val="0"/>
          <w:marBottom w:val="0"/>
          <w:divBdr>
            <w:top w:val="none" w:sz="0" w:space="0" w:color="auto"/>
            <w:left w:val="none" w:sz="0" w:space="0" w:color="auto"/>
            <w:bottom w:val="none" w:sz="0" w:space="0" w:color="auto"/>
            <w:right w:val="none" w:sz="0" w:space="0" w:color="auto"/>
          </w:divBdr>
        </w:div>
      </w:divsChild>
    </w:div>
    <w:div w:id="473833705">
      <w:bodyDiv w:val="1"/>
      <w:marLeft w:val="0"/>
      <w:marRight w:val="0"/>
      <w:marTop w:val="0"/>
      <w:marBottom w:val="0"/>
      <w:divBdr>
        <w:top w:val="none" w:sz="0" w:space="0" w:color="auto"/>
        <w:left w:val="none" w:sz="0" w:space="0" w:color="auto"/>
        <w:bottom w:val="none" w:sz="0" w:space="0" w:color="auto"/>
        <w:right w:val="none" w:sz="0" w:space="0" w:color="auto"/>
      </w:divBdr>
      <w:divsChild>
        <w:div w:id="65538139">
          <w:marLeft w:val="480"/>
          <w:marRight w:val="0"/>
          <w:marTop w:val="0"/>
          <w:marBottom w:val="0"/>
          <w:divBdr>
            <w:top w:val="none" w:sz="0" w:space="0" w:color="auto"/>
            <w:left w:val="none" w:sz="0" w:space="0" w:color="auto"/>
            <w:bottom w:val="none" w:sz="0" w:space="0" w:color="auto"/>
            <w:right w:val="none" w:sz="0" w:space="0" w:color="auto"/>
          </w:divBdr>
        </w:div>
        <w:div w:id="350492938">
          <w:marLeft w:val="480"/>
          <w:marRight w:val="0"/>
          <w:marTop w:val="0"/>
          <w:marBottom w:val="0"/>
          <w:divBdr>
            <w:top w:val="none" w:sz="0" w:space="0" w:color="auto"/>
            <w:left w:val="none" w:sz="0" w:space="0" w:color="auto"/>
            <w:bottom w:val="none" w:sz="0" w:space="0" w:color="auto"/>
            <w:right w:val="none" w:sz="0" w:space="0" w:color="auto"/>
          </w:divBdr>
        </w:div>
      </w:divsChild>
    </w:div>
    <w:div w:id="529222601">
      <w:bodyDiv w:val="1"/>
      <w:marLeft w:val="0"/>
      <w:marRight w:val="0"/>
      <w:marTop w:val="0"/>
      <w:marBottom w:val="0"/>
      <w:divBdr>
        <w:top w:val="none" w:sz="0" w:space="0" w:color="auto"/>
        <w:left w:val="none" w:sz="0" w:space="0" w:color="auto"/>
        <w:bottom w:val="none" w:sz="0" w:space="0" w:color="auto"/>
        <w:right w:val="none" w:sz="0" w:space="0" w:color="auto"/>
      </w:divBdr>
      <w:divsChild>
        <w:div w:id="233049757">
          <w:marLeft w:val="0"/>
          <w:marRight w:val="0"/>
          <w:marTop w:val="0"/>
          <w:marBottom w:val="0"/>
          <w:divBdr>
            <w:top w:val="none" w:sz="0" w:space="0" w:color="auto"/>
            <w:left w:val="none" w:sz="0" w:space="0" w:color="auto"/>
            <w:bottom w:val="none" w:sz="0" w:space="0" w:color="auto"/>
            <w:right w:val="none" w:sz="0" w:space="0" w:color="auto"/>
          </w:divBdr>
          <w:divsChild>
            <w:div w:id="1645544515">
              <w:marLeft w:val="0"/>
              <w:marRight w:val="0"/>
              <w:marTop w:val="0"/>
              <w:marBottom w:val="0"/>
              <w:divBdr>
                <w:top w:val="none" w:sz="0" w:space="0" w:color="auto"/>
                <w:left w:val="none" w:sz="0" w:space="0" w:color="auto"/>
                <w:bottom w:val="none" w:sz="0" w:space="0" w:color="auto"/>
                <w:right w:val="none" w:sz="0" w:space="0" w:color="auto"/>
              </w:divBdr>
              <w:divsChild>
                <w:div w:id="1549799861">
                  <w:marLeft w:val="0"/>
                  <w:marRight w:val="0"/>
                  <w:marTop w:val="0"/>
                  <w:marBottom w:val="0"/>
                  <w:divBdr>
                    <w:top w:val="none" w:sz="0" w:space="0" w:color="auto"/>
                    <w:left w:val="none" w:sz="0" w:space="0" w:color="auto"/>
                    <w:bottom w:val="none" w:sz="0" w:space="0" w:color="auto"/>
                    <w:right w:val="none" w:sz="0" w:space="0" w:color="auto"/>
                  </w:divBdr>
                  <w:divsChild>
                    <w:div w:id="2644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83746">
      <w:bodyDiv w:val="1"/>
      <w:marLeft w:val="0"/>
      <w:marRight w:val="0"/>
      <w:marTop w:val="0"/>
      <w:marBottom w:val="0"/>
      <w:divBdr>
        <w:top w:val="none" w:sz="0" w:space="0" w:color="auto"/>
        <w:left w:val="none" w:sz="0" w:space="0" w:color="auto"/>
        <w:bottom w:val="none" w:sz="0" w:space="0" w:color="auto"/>
        <w:right w:val="none" w:sz="0" w:space="0" w:color="auto"/>
      </w:divBdr>
    </w:div>
    <w:div w:id="1083915578">
      <w:bodyDiv w:val="1"/>
      <w:marLeft w:val="0"/>
      <w:marRight w:val="0"/>
      <w:marTop w:val="0"/>
      <w:marBottom w:val="0"/>
      <w:divBdr>
        <w:top w:val="none" w:sz="0" w:space="0" w:color="auto"/>
        <w:left w:val="none" w:sz="0" w:space="0" w:color="auto"/>
        <w:bottom w:val="none" w:sz="0" w:space="0" w:color="auto"/>
        <w:right w:val="none" w:sz="0" w:space="0" w:color="auto"/>
      </w:divBdr>
    </w:div>
    <w:div w:id="1101148628">
      <w:bodyDiv w:val="1"/>
      <w:marLeft w:val="0"/>
      <w:marRight w:val="0"/>
      <w:marTop w:val="0"/>
      <w:marBottom w:val="0"/>
      <w:divBdr>
        <w:top w:val="none" w:sz="0" w:space="0" w:color="auto"/>
        <w:left w:val="none" w:sz="0" w:space="0" w:color="auto"/>
        <w:bottom w:val="none" w:sz="0" w:space="0" w:color="auto"/>
        <w:right w:val="none" w:sz="0" w:space="0" w:color="auto"/>
      </w:divBdr>
    </w:div>
    <w:div w:id="193720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iob.2012.11.0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6C78EF2454F74895B66017ABD77D19"/>
        <w:category>
          <w:name w:val="General"/>
          <w:gallery w:val="placeholder"/>
        </w:category>
        <w:types>
          <w:type w:val="bbPlcHdr"/>
        </w:types>
        <w:behaviors>
          <w:behavior w:val="content"/>
        </w:behaviors>
        <w:guid w:val="{5D5DC83F-ED7A-A344-8912-91181C35D5D3}"/>
      </w:docPartPr>
      <w:docPartBody>
        <w:p w:rsidR="001A6DF2" w:rsidRDefault="008B69CD" w:rsidP="008B69CD">
          <w:pPr>
            <w:pStyle w:val="FB6C78EF2454F74895B66017ABD77D19"/>
          </w:pPr>
          <w:r w:rsidRPr="00FA2D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4B"/>
    <w:rsid w:val="000E44CA"/>
    <w:rsid w:val="000F1F1C"/>
    <w:rsid w:val="00107D14"/>
    <w:rsid w:val="001A6DF2"/>
    <w:rsid w:val="001B3FD6"/>
    <w:rsid w:val="00346F4B"/>
    <w:rsid w:val="00376677"/>
    <w:rsid w:val="0054351D"/>
    <w:rsid w:val="00547278"/>
    <w:rsid w:val="006914E7"/>
    <w:rsid w:val="007E2B4C"/>
    <w:rsid w:val="008B69CD"/>
    <w:rsid w:val="00A41BC7"/>
    <w:rsid w:val="00B6212B"/>
    <w:rsid w:val="00F32BBD"/>
    <w:rsid w:val="00FE1B5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BBD"/>
    <w:rPr>
      <w:color w:val="666666"/>
    </w:rPr>
  </w:style>
  <w:style w:type="paragraph" w:customStyle="1" w:styleId="FB6C78EF2454F74895B66017ABD77D19">
    <w:name w:val="FB6C78EF2454F74895B66017ABD77D19"/>
    <w:rsid w:val="008B6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88967D-76CE-DF49-A9F7-171F069ACEC4}">
  <we:reference id="wa104382081" version="1.55.1.0" store="nl-NL" storeType="OMEX"/>
  <we:alternateReferences>
    <we:reference id="WA104382081" version="1.55.1.0" store="" storeType="OMEX"/>
  </we:alternateReferences>
  <we:properties>
    <we:property name="MENDELEY_CITATIONS" value="[{&quot;citationID&quot;:&quot;MENDELEY_CITATION_571f0c47-c41c-460a-a7ca-cf07c2ce7031&quot;,&quot;properties&quot;:{&quot;noteIndex&quot;:0},&quot;isEdited&quot;:false,&quot;manualOverride&quot;:{&quot;isManuallyOverridden&quot;:false,&quot;citeprocText&quot;:&quot;(Staal, 2019)&quot;,&quot;manualOverrideText&quot;:&quot;&quot;},&quot;citationTag&quot;:&quot;MENDELEY_CITATION_v3_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&quot;,&quot;citationItems&quot;:[{&quot;id&quot;:&quot;d130af8c-c85c-350b-a025-c7a2f827cc3f&quot;,&quot;itemData&quot;:{&quot;type&quot;:&quot;thesis&quot;,&quot;id&quot;:&quot;d130af8c-c85c-350b-a025-c7a2f827cc3f&quot;,&quot;title&quot;:&quot;Reducing Gender Bias in Popular Science Writing&quot;,&quot;author&quot;:[{&quot;family&quot;:&quot;Staal&quot;,&quot;given&quot;:&quot;Maartje&quot;,&quot;parse-names&quot;:false,&quot;dropping-particle&quot;:&quot;&quot;,&quot;non-dropping-particle&quot;:&quot;&quot;}],&quot;issued&quot;:{&quot;date-parts&quot;:[[2019]]},&quot;publisher&quot;:&quot;Utrecht University&quot;,&quot;container-title-short&quot;:&quot;&quot;},&quot;isTemporary&quot;:false,&quot;suppress-author&quot;:false,&quot;composite&quot;:false,&quot;author-only&quot;:false}]},{&quot;citationID&quot;:&quot;MENDELEY_CITATION_51ef8929-e5fa-491b-b9ce-1dde115898f0&quot;,&quot;citationItems&quot;:[{&quot;id&quot;:&quot;fa10cd68-2b96-5108-8e19-07b6890f1f8b&quot;,&quot;itemData&quot;:{&quot;DOI&quot;:&quot;10.1016/j.riob.2012.11.003&quot;,&quot;ISSN&quot;:&quot;0191-3085&quot;,&quot;abstract&quot;:&quot;This paper focuses on the workplace consequences of both descriptive gender stereotypes (designating what women and men are like) and prescriptive gender stereotypes (designating what women and men should be like), and their implications for women’s career progress. Its central argument is that gender stereotypes give rise to biased judgments and decisions, impeding women’s advancement. The paper discusses how descriptive gender stereotypes promote gender bias because of the negative performance expectations that result from the perception that there is a poor fit between what women are like and the attributes believed necessary for successful performance in male gender-typed positions and roles. It also discusses how prescriptive gender stereotypes promote gender bias by creating normative standards for behavior that induce disapproval and social penalties when they are directly violated or when violation is inferred because a woman is successful. Research is presented that tests these ideas, considers specific career consequences likely to result from stereotype-based bias, and identifies conditions that exaggerate or minimize the likelihood of their occurrence.&quot;,&quot;author&quot;:[{&quot;dropping-particle&quot;:&quot;&quot;,&quot;family&quot;:&quot;Heilman&quot;,&quot;given&quot;:&quot;M. E.&quot;,&quot;non-dropping-particle&quot;:&quot;&quot;,&quot;parse-names&quot;:false,&quot;suffix&quot;:&quot;&quot;}],&quot;container-title&quot;:&quot;Research in Organizational Behavior&quot;,&quot;id&quot;:&quot;fa10cd68-2b96-5108-8e19-07b6890f1f8b&quot;,&quot;issued&quot;:{&quot;date-parts&quot;:[[&quot;2012&quot;]]},&quot;page&quot;:&quot;113-135&quot;,&quot;publisher&quot;:&quot;Elsevier Ltd&quot;,&quot;title&quot;:&quot;Gender stereotypes and workplace bias&quot;,&quot;type&quot;:&quot;article-journal&quot;,&quot;volume&quot;:&quot;32&quot;},&quot;uris&quot;:[&quot;http://www.mendeley.com/documents/?uuid=e5d978c2-61cc-420b-bb65-61d0d90c9bb8&quot;],&quot;isTemporary&quot;:false,&quot;legacyDesktopId&quot;:&quot;e5d978c2-61cc-420b-bb65-61d0d90c9bb8&quot;}],&quot;properties&quot;:{&quot;noteIndex&quot;:0},&quot;isEdited&quot;:false,&quot;manualOverride&quot;:{&quot;citeprocText&quot;:&quot;(Heilman, 2012)&quot;,&quot;isManuallyOverridden&quot;:false,&quot;manualOverrideText&quot;:&quot;&quot;},&quot;citationTag&quot;:&quot;MENDELEY_CITATION_v3_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&quot;},{&quot;citationID&quot;:&quot;MENDELEY_CITATION_dbb6c351-66d5-4328-8423-24776cbc71a5&quot;,&quot;properties&quot;:{&quot;noteIndex&quot;:0},&quot;isEdited&quot;:false,&quot;manualOverride&quot;:{&quot;isManuallyOverridden&quot;:false,&quot;citeprocText&quot;:&quot;(Wertheim, 2023)&quot;,&quot;manualOverrideText&quot;:&quot;&quot;},&quot;citationTag&quot;:&quot;MENDELEY_CITATION_v3_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&quot;,&quot;citationItems&quot;:[{&quot;id&quot;:&quot;fe4c3396-28e4-3948-9182-7c114247eec4&quot;,&quot;itemData&quot;:{&quot;type&quot;:&quot;book&quot;,&quot;id&quot;:&quot;fe4c3396-28e4-3948-9182-7c114247eec4&quot;,&quot;title&quot;:&quot;The inclusive language field guide : 6 simple principles for avoiding painful mistakes and communicating respectfully&quot;,&quot;author&quot;:[{&quot;family&quot;:&quot;Wertheim&quot;,&quot;given&quot;:&quot;Suzanne&quot;,&quot;parse-names&quot;:false,&quot;dropping-particle&quot;:&quot;&quot;,&quot;non-dropping-particle&quot;:&quot;&quot;}],&quot;ISBN&quot;:&quot;9781523004249&quot;,&quot;issued&quot;:{&quot;date-parts&quot;:[[2023]]},&quot;publisher-place&quot;:&quot;Oakland&quot;,&quot;abstract&quot;:&quot;First Edition. \&quot;Keep from inadvertently offending or alienating anyone by following six straightforward guidelines developed by a down-to-earth linguistic anthropologist and business consultant. In today's polarized and highly contentious climate, language is seen by many as a minefield. People are afraid of \&quot;getting cancelled.\&quot; Of making embarrassing mistakes. Of sounding outdated or out of touch. They have questions and The Inclusive Language Field Guide has the answers. This book is filled with real-world stories, foundational principles, and easy exercises to guide people into new habits. It is grounded in rigorous social science and draws on original analysis to teach people exactly how to make better choices\&quot;-- Preface -- Introduction: Harness the power of language -- Move beyond the dictionary -- Reflect reality -- Show respect -- Draw people in -- Incorporate other perspectives -- Prevent erasure -- Recognize pain points -- Look to the future -- Discussion guide -- Notes -- Resources -- Acknoledgments -- Index -- About the author.&quot;,&quot;publisher&quot;:&quot;Berret-Koehler&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B1C41-F3F2-7148-8111-5A83A721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2252</Words>
  <Characters>12388</Characters>
  <Application>Microsoft Office Word</Application>
  <DocSecurity>0</DocSecurity>
  <Lines>103</Lines>
  <Paragraphs>29</Paragraphs>
  <ScaleCrop>false</ScaleCrop>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Hemeltjen, J. (Jet)</dc:creator>
  <cp:keywords/>
  <dc:description/>
  <cp:lastModifiedBy>Bakker, E.P.H.M. de (Liesbeth)</cp:lastModifiedBy>
  <cp:revision>25</cp:revision>
  <dcterms:created xsi:type="dcterms:W3CDTF">2024-09-30T10:53:00Z</dcterms:created>
  <dcterms:modified xsi:type="dcterms:W3CDTF">2024-10-16T07:30:00Z</dcterms:modified>
</cp:coreProperties>
</file>