
<file path=[Content_Types].xml><?xml version="1.0" encoding="utf-8"?>
<Types xmlns="http://schemas.openxmlformats.org/package/2006/content-types">
  <Default Extension="gif" ContentType="image/gif"/>
  <Default Extension="html" ContentType="text/html"/>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SoTL open AI before</w:t>
      </w:r>
    </w:p>
  </w:body>
  <w:body>
    <w:p>
      <w:pPr/>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Informed consent Ik heb de informatie over het onderzoek gelezen of het is mij verteld. Ik heb de gelegenheid gehad om er vragen over te stellen en alle vragen die ik heb gesteld, zijn naar tevredenheid beantwoord. Ik geef vrijwillig toestemming om deel te nemen aan dit onderzoek. Ik begrijp dat mijn naam en studentnummer nodig zijn om de verschillende vragenlijsten aan een student te koppelen, maar dat de data anoniem worden verwerkt.</w:t>
      </w:r>
    </w:p>
  </w:body>
  <w:body>
    <w:p>
      <w:pPr>
        <w:keepNext/>
        <w:pStyle w:val="ListParagraph"/>
        <w:numPr>
          <w:ilvl w:val="0"/>
          <w:numId w:val="4"/>
        </w:numPr>
      </w:pPr>
      <w:r>
        <w:rPr/>
        <w:t xml:space="preserve">Voor- en achternaam  (1) __________________________________________________</w:t>
      </w:r>
    </w:p>
  </w:body>
  <w:body>
    <w:p>
      <w:pPr>
        <w:keepNext/>
        <w:pStyle w:val="ListParagraph"/>
        <w:numPr>
          <w:ilvl w:val="0"/>
          <w:numId w:val="4"/>
        </w:numPr>
      </w:pPr>
      <w:r>
        <w:rPr/>
        <w:t xml:space="preserve">Studentnummer  (2) __________________________________________________</w:t>
      </w:r>
    </w:p>
  </w:body>
  <w:body>
    <w:p>
      <w:pPr>
        <w:keepNext/>
        <w:pStyle w:val="ListParagraph"/>
        <w:numPr>
          <w:ilvl w:val="0"/>
          <w:numId w:val="4"/>
        </w:numPr>
      </w:pPr>
      <w:r>
        <w:rPr/>
        <w:t xml:space="preserve">Datum  (4)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Jullie hebben zojuist te horen gekregen dat je een mini-review moeten schrijven als eindproduct van deze cursus. Hoe voel je je hierover?</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keepNext/>
            </w:pPr>
          </w:p>
        </w:tc>
        <w:tc>
          <w:tcPr>
            <w:tcW w:w="1915" w:type="dxa"/>
          </w:tcPr>
          <w:p>
            <w:pPr>
              <w:keepNext/>
            </w:pPr>
          </w:p>
        </w:tc>
        <w:tc>
          <w:tcPr>
            <w:tcW w:w="1915" w:type="dxa"/>
          </w:tcPr>
          <w:p>
            <w:pPr>
              <w:keepNext/>
            </w:pPr>
          </w:p>
        </w:tc>
        <w:tc>
          <w:tcPr>
            <w:tcW w:w="1915" w:type="dxa"/>
          </w:tcPr>
          <w:p>
            <w:pPr>
              <w:keepNext/>
            </w:pPr>
          </w:p>
        </w:tc>
      </w:tr>
      <w:tr>
        <w:tc>
          <w:tcPr>
            <w:tcW w:w="1915" w:type="dxa"/>
          </w:tcPr>
          <w:p>
            <w:pPr>
              <w:keepNext/>
              <w:pStyle w:val="Normal"/>
            </w:pPr>
            <w:r>
              <w:rPr/>
              <w:t xml:space="preserve">Op dit moment voel ik me rustig (1)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ben ik gespannen (2)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voel ik me overstuur (3)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ben ik ontspannen (4)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voel ik me tevreden (5)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r>
        <w:tc>
          <w:tcPr>
            <w:tcW w:w="1915" w:type="dxa"/>
          </w:tcPr>
          <w:p>
            <w:pPr>
              <w:keepNext/>
              <w:pStyle w:val="Normal"/>
            </w:pPr>
            <w:r>
              <w:rPr/>
              <w:t xml:space="preserve">Op dit moment maak ik me zorgen (6) </w:t>
            </w:r>
          </w:p>
        </w:tc>
        <w:tc>
          <w:tcPr>
            <w:tcW w:w="1915" w:type="dxa"/>
          </w:tcPr>
          <w:p>
            <w:pPr>
              <w:keepNext/>
              <w:pStyle w:val="ListParagraph"/>
              <w:numPr>
                <w:ilvl w:val="0"/>
                <w:numId w:val="4"/>
              </w:numPr>
            </w:pPr>
            <w:r>
              <w:t>helemaal niet (1)</w:t>
            </w:r>
          </w:p>
        </w:tc>
        <w:tc>
          <w:tcPr>
            <w:tcW w:w="1915" w:type="dxa"/>
          </w:tcPr>
          <w:p>
            <w:pPr>
              <w:keepNext/>
              <w:pStyle w:val="ListParagraph"/>
              <w:numPr>
                <w:ilvl w:val="0"/>
                <w:numId w:val="4"/>
              </w:numPr>
            </w:pPr>
            <w:r>
              <w:t>niet (2)</w:t>
            </w:r>
          </w:p>
        </w:tc>
        <w:tc>
          <w:tcPr>
            <w:tcW w:w="1915" w:type="dxa"/>
          </w:tcPr>
          <w:p>
            <w:pPr>
              <w:keepNext/>
              <w:pStyle w:val="ListParagraph"/>
              <w:numPr>
                <w:ilvl w:val="0"/>
                <w:numId w:val="4"/>
              </w:numPr>
            </w:pPr>
            <w:r>
              <w:t>enigszins (3)</w:t>
            </w:r>
          </w:p>
        </w:tc>
        <w:tc>
          <w:tcPr>
            <w:tcW w:w="1915" w:type="dxa"/>
          </w:tcPr>
          <w:p>
            <w:pPr>
              <w:keepNext/>
              <w:pStyle w:val="ListParagraph"/>
              <w:numPr>
                <w:ilvl w:val="0"/>
                <w:numId w:val="4"/>
              </w:numPr>
            </w:pPr>
            <w:r>
              <w:t>heel erg (4)</w:t>
            </w: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Als je je gespannen voelt of erger voelt over de mini review opdracht, over welk onderdeel van de mini review maak je je zorgen? Kies één of meerdere opties.
</w:t>
      </w:r>
    </w:p>
  </w:body>
  <w:body>
    <w:p>
      <w:pPr>
        <w:keepNext/>
        <w:pStyle w:val="ListParagraph"/>
        <w:numPr>
          <w:ilvl w:val="0"/>
          <w:numId w:val="2"/>
        </w:numPr>
      </w:pPr>
      <w:r>
        <w:rPr/>
        <w:t xml:space="preserve">wetenschappelijk Engels schrijven  (1) </w:t>
      </w:r>
    </w:p>
  </w:body>
  <w:body>
    <w:p>
      <w:pPr>
        <w:keepNext/>
        <w:pStyle w:val="ListParagraph"/>
        <w:numPr>
          <w:ilvl w:val="0"/>
          <w:numId w:val="2"/>
        </w:numPr>
      </w:pPr>
      <w:r>
        <w:rPr/>
        <w:t xml:space="preserve">vinden van bronnen  (2) </w:t>
      </w:r>
    </w:p>
  </w:body>
  <w:body>
    <w:p>
      <w:pPr>
        <w:keepNext/>
        <w:pStyle w:val="ListParagraph"/>
        <w:numPr>
          <w:ilvl w:val="0"/>
          <w:numId w:val="2"/>
        </w:numPr>
      </w:pPr>
      <w:r>
        <w:rPr/>
        <w:t xml:space="preserve">lezen van primaire wetenschappelijke artikelen  (3) </w:t>
      </w:r>
    </w:p>
  </w:body>
  <w:body>
    <w:p>
      <w:pPr>
        <w:keepNext/>
        <w:pStyle w:val="ListParagraph"/>
        <w:numPr>
          <w:ilvl w:val="0"/>
          <w:numId w:val="2"/>
        </w:numPr>
      </w:pPr>
      <w:r>
        <w:rPr/>
        <w:t xml:space="preserve">begrijpen van primaire wetenschappelijke artikelen  (4) </w:t>
      </w:r>
    </w:p>
  </w:body>
  <w:body>
    <w:p>
      <w:pPr>
        <w:keepNext/>
        <w:pStyle w:val="ListParagraph"/>
        <w:numPr>
          <w:ilvl w:val="0"/>
          <w:numId w:val="2"/>
        </w:numPr>
      </w:pPr>
      <w:r>
        <w:rPr/>
        <w:t xml:space="preserve">samenvatten van primaire wetenschappelijke artikelen  (5) </w:t>
      </w:r>
    </w:p>
  </w:body>
  <w:body>
    <w:p>
      <w:pPr>
        <w:keepNext/>
        <w:pStyle w:val="ListParagraph"/>
        <w:numPr>
          <w:ilvl w:val="0"/>
          <w:numId w:val="2"/>
        </w:numPr>
      </w:pPr>
      <w:r>
        <w:rPr/>
        <w:t xml:space="preserve">introductie schrijven  (6) </w:t>
      </w:r>
    </w:p>
  </w:body>
  <w:body>
    <w:p>
      <w:pPr>
        <w:keepNext/>
        <w:pStyle w:val="ListParagraph"/>
        <w:numPr>
          <w:ilvl w:val="0"/>
          <w:numId w:val="2"/>
        </w:numPr>
      </w:pPr>
      <w:r>
        <w:rPr/>
        <w:t xml:space="preserve">discussie schrijven  (7) </w:t>
      </w:r>
    </w:p>
  </w:body>
  <w:body>
    <w:p>
      <w:pPr>
        <w:keepNext/>
        <w:pStyle w:val="ListParagraph"/>
        <w:numPr>
          <w:ilvl w:val="0"/>
          <w:numId w:val="2"/>
        </w:numPr>
      </w:pPr>
      <w:r>
        <w:rPr/>
        <w:t xml:space="preserve">conclusie schrijven  (8) </w:t>
      </w:r>
    </w:p>
  </w:body>
  <w:body>
    <w:p>
      <w:pPr>
        <w:keepNext/>
        <w:pStyle w:val="ListParagraph"/>
        <w:numPr>
          <w:ilvl w:val="0"/>
          <w:numId w:val="2"/>
        </w:numPr>
      </w:pPr>
      <w:r>
        <w:rPr/>
        <w:t xml:space="preserve">samenwerken  (9) </w:t>
      </w:r>
    </w:p>
  </w:body>
  <w:body>
    <w:p>
      <w:pPr>
        <w:keepNext/>
        <w:pStyle w:val="ListParagraph"/>
        <w:numPr>
          <w:ilvl w:val="0"/>
          <w:numId w:val="2"/>
        </w:numPr>
      </w:pPr>
      <w:r>
        <w:rPr/>
        <w:t xml:space="preserve">niet van toepassing  (10) </w:t>
      </w:r>
    </w:p>
  </w:body>
  <w:body>
    <w:p>
      <w:pPr>
        <w:keepNext/>
        <w:pStyle w:val="ListParagraph"/>
        <w:numPr>
          <w:ilvl w:val="0"/>
          <w:numId w:val="2"/>
        </w:numPr>
      </w:pPr>
      <w:r>
        <w:rPr/>
        <w:t xml:space="preserve">anders  (11) __________________________________________________</w:t>
      </w:r>
    </w:p>
  </w:body>
  <w:body>
    <w:p>
      <w:pPr/>
    </w:p>
  </w:body>
  <w:body>
    <w:p>
      <w:pPr>
        <w:pStyle w:val="BlockEndLabel"/>
      </w:pPr>
      <w:r>
        <w:t>End of Block: Default Question Block</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header" Target="header1.xml"/></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BD62F1B17864BBAC5907A75EB6F2F" ma:contentTypeVersion="14" ma:contentTypeDescription="Een nieuw document maken." ma:contentTypeScope="" ma:versionID="764d34fc1883d2c0ee529cd04f730d60">
  <xsd:schema xmlns:xsd="http://www.w3.org/2001/XMLSchema" xmlns:xs="http://www.w3.org/2001/XMLSchema" xmlns:p="http://schemas.microsoft.com/office/2006/metadata/properties" xmlns:ns2="a6a7b49c-af1b-4949-8f07-c5c126666cd3" xmlns:ns3="beedf3aa-0f4e-46f3-b371-79d934fbe246" targetNamespace="http://schemas.microsoft.com/office/2006/metadata/properties" ma:root="true" ma:fieldsID="7c00c5b723b5716aed48c7c259d7dea2" ns2:_="" ns3:_="">
    <xsd:import namespace="a6a7b49c-af1b-4949-8f07-c5c126666cd3"/>
    <xsd:import namespace="beedf3aa-0f4e-46f3-b371-79d934fbe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7b49c-af1b-4949-8f07-c5c12666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edf3aa-0f4e-46f3-b371-79d934fbe24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aa50fa0-622f-4944-bef8-6550d212f72f}" ma:internalName="TaxCatchAll" ma:showField="CatchAllData" ma:web="beedf3aa-0f4e-46f3-b371-79d934fbe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7b49c-af1b-4949-8f07-c5c126666cd3">
      <Terms xmlns="http://schemas.microsoft.com/office/infopath/2007/PartnerControls"/>
    </lcf76f155ced4ddcb4097134ff3c332f>
    <TaxCatchAll xmlns="beedf3aa-0f4e-46f3-b371-79d934fbe246" xsi:nil="true"/>
  </documentManagement>
</p:properties>
</file>

<file path=customXml/itemProps1.xml><?xml version="1.0" encoding="utf-8"?>
<ds:datastoreItem xmlns:ds="http://schemas.openxmlformats.org/officeDocument/2006/customXml" ds:itemID="{D93DCB8F-FFC0-44FD-B64C-BF5767731716}"/>
</file>

<file path=customXml/itemProps2.xml><?xml version="1.0" encoding="utf-8"?>
<ds:datastoreItem xmlns:ds="http://schemas.openxmlformats.org/officeDocument/2006/customXml" ds:itemID="{D80694E3-6C03-453F-BAFE-2B3FB6C486BA}"/>
</file>

<file path=customXml/itemProps3.xml><?xml version="1.0" encoding="utf-8"?>
<ds:datastoreItem xmlns:ds="http://schemas.openxmlformats.org/officeDocument/2006/customXml" ds:itemID="{9C9F6578-CC34-4982-978E-A1C9A3AADEBC}"/>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SoTL open AI before</dc:title>
  <dc:subject/>
  <dc:creator>Qualtrics</dc:creator>
  <cp:keywords/>
  <dc:description/>
  <cp:lastModifiedBy>Qualtrics</cp:lastModifiedBy>
  <cp:revision>1</cp:revision>
  <dcterms:created xsi:type="dcterms:W3CDTF">2025-11-26T12:52:43Z</dcterms:created>
  <dcterms:modified xsi:type="dcterms:W3CDTF">2025-11-26T12:52:43Z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0x010100DEBBD62F1B17864BBAC5907A75EB6F2F</vt:lpwstr>
  </property>
</Properties>
</file>